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0" w:right="0" w:firstLine="709"/>
        <w:jc w:val="right"/>
        <w:rPr>
          <w:sz w:val="24"/>
          <w:szCs w:val="24"/>
        </w:rPr>
      </w:pPr>
      <w:r>
        <w:rPr>
          <w:rFonts w:ascii="Times New Roman" w:hAnsi="Times New Roman"/>
          <w:sz w:val="24"/>
          <w:szCs w:val="24"/>
        </w:rPr>
        <w:t>День 1, часть 1</w:t>
      </w:r>
    </w:p>
    <w:p>
      <w:pPr>
        <w:pStyle w:val="Normal"/>
        <w:spacing w:lineRule="auto" w:line="240" w:before="0" w:after="0"/>
        <w:ind w:left="0" w:right="0" w:firstLine="709"/>
        <w:jc w:val="right"/>
        <w:rPr>
          <w:sz w:val="24"/>
          <w:szCs w:val="24"/>
        </w:rPr>
      </w:pPr>
      <w:r>
        <w:rPr>
          <w:rFonts w:ascii="Times New Roman" w:hAnsi="Times New Roman"/>
          <w:sz w:val="24"/>
          <w:szCs w:val="24"/>
        </w:rPr>
        <w:t xml:space="preserve">время </w:t>
      </w:r>
      <w:r>
        <w:rPr>
          <w:rFonts w:cs="Times New Roman" w:ascii="Times New Roman" w:hAnsi="Times New Roman"/>
          <w:i w:val="false"/>
          <w:iCs w:val="false"/>
          <w:sz w:val="24"/>
          <w:szCs w:val="24"/>
          <w:lang w:val="ru-RU"/>
        </w:rPr>
        <w:t>3.09.16 – 3.35.25</w:t>
      </w:r>
    </w:p>
    <w:p>
      <w:pPr>
        <w:pStyle w:val="Normal"/>
        <w:spacing w:lineRule="auto" w:line="240"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firstLine="709"/>
        <w:jc w:val="center"/>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ind w:left="0" w:right="0" w:firstLine="709"/>
        <w:jc w:val="center"/>
        <w:rPr>
          <w:sz w:val="24"/>
          <w:szCs w:val="24"/>
        </w:rPr>
      </w:pPr>
      <w:r>
        <w:rPr>
          <w:rFonts w:ascii="Times New Roman" w:hAnsi="Times New Roman"/>
          <w:b/>
          <w:bCs/>
          <w:sz w:val="24"/>
          <w:szCs w:val="24"/>
        </w:rPr>
        <w:t xml:space="preserve">Практика № 3. </w:t>
      </w:r>
      <w:r>
        <w:rPr>
          <w:rFonts w:ascii="Times New Roman" w:hAnsi="Times New Roman"/>
          <w:b/>
          <w:bCs/>
          <w:color w:val="FF0000"/>
          <w:sz w:val="24"/>
          <w:szCs w:val="24"/>
        </w:rPr>
        <w:t>ПЕРВОСТЯЖАНИЕ.</w:t>
      </w:r>
    </w:p>
    <w:p>
      <w:pPr>
        <w:pStyle w:val="Normal"/>
        <w:spacing w:lineRule="auto" w:line="240" w:before="0" w:after="0"/>
        <w:ind w:left="0" w:right="0" w:firstLine="709"/>
        <w:jc w:val="center"/>
        <w:rPr>
          <w:sz w:val="24"/>
          <w:szCs w:val="24"/>
        </w:rPr>
      </w:pPr>
      <w:r>
        <w:rPr/>
      </w:r>
    </w:p>
    <w:p>
      <w:pPr>
        <w:pStyle w:val="Normal"/>
        <w:spacing w:lineRule="auto" w:line="240" w:before="0" w:after="0"/>
        <w:ind w:left="0" w:right="0" w:firstLine="709"/>
        <w:jc w:val="center"/>
        <w:rPr>
          <w:sz w:val="24"/>
          <w:szCs w:val="24"/>
        </w:rPr>
      </w:pPr>
      <w:r>
        <w:rPr>
          <w:rFonts w:cs="Times New Roman" w:ascii="Times New Roman" w:hAnsi="Times New Roman"/>
          <w:b/>
          <w:bCs/>
          <w:sz w:val="24"/>
          <w:szCs w:val="24"/>
        </w:rPr>
        <w:t>Стяжание Ядра Парадигмы Внутренней Философии синтезом 4-х Начал.</w:t>
      </w:r>
    </w:p>
    <w:p>
      <w:pPr>
        <w:pStyle w:val="Normal"/>
        <w:spacing w:lineRule="auto" w:line="240" w:before="0" w:after="0"/>
        <w:ind w:left="0" w:right="0" w:firstLine="709"/>
        <w:jc w:val="center"/>
        <w:rPr>
          <w:sz w:val="24"/>
          <w:szCs w:val="24"/>
        </w:rPr>
      </w:pPr>
      <w:r>
        <w:rPr>
          <w:rFonts w:cs="Times New Roman" w:ascii="Times New Roman" w:hAnsi="Times New Roman"/>
          <w:b/>
          <w:bCs/>
          <w:sz w:val="24"/>
          <w:szCs w:val="24"/>
        </w:rPr>
        <w:t>Расширение явления Ядер Синтеза до 129-Ядерности.</w:t>
      </w:r>
    </w:p>
    <w:p>
      <w:pPr>
        <w:pStyle w:val="Normal"/>
        <w:spacing w:lineRule="auto" w:line="240" w:before="0" w:after="0"/>
        <w:ind w:left="0" w:right="0" w:hanging="0"/>
        <w:jc w:val="center"/>
        <w:rPr>
          <w:sz w:val="24"/>
          <w:szCs w:val="24"/>
        </w:rPr>
      </w:pPr>
      <w:r>
        <w:rPr>
          <w:rFonts w:cs="Times New Roman" w:ascii="Times New Roman" w:hAnsi="Times New Roman"/>
          <w:b/>
          <w:bCs/>
          <w:sz w:val="24"/>
          <w:szCs w:val="24"/>
        </w:rPr>
        <w:t xml:space="preserve">Поддержка </w:t>
      </w:r>
      <w:r>
        <w:rPr>
          <w:rFonts w:cs="Times New Roman" w:ascii="Times New Roman" w:hAnsi="Times New Roman"/>
          <w:b/>
          <w:bCs/>
          <w:sz w:val="24"/>
          <w:szCs w:val="24"/>
        </w:rPr>
        <w:t xml:space="preserve">участниками 88-го Синтеза </w:t>
      </w:r>
      <w:r>
        <w:rPr>
          <w:rFonts w:cs="Times New Roman" w:ascii="Times New Roman" w:hAnsi="Times New Roman"/>
          <w:b/>
          <w:bCs/>
          <w:sz w:val="24"/>
          <w:szCs w:val="24"/>
        </w:rPr>
        <w:t xml:space="preserve">команды Человеческой Октавной </w:t>
      </w:r>
      <w:r>
        <w:rPr>
          <w:rFonts w:cs="Times New Roman" w:ascii="Times New Roman" w:hAnsi="Times New Roman"/>
          <w:b/>
          <w:bCs/>
          <w:sz w:val="24"/>
          <w:szCs w:val="24"/>
        </w:rPr>
        <w:t>Ц</w:t>
      </w:r>
      <w:r>
        <w:rPr>
          <w:rFonts w:cs="Times New Roman" w:ascii="Times New Roman" w:hAnsi="Times New Roman"/>
          <w:b/>
          <w:bCs/>
          <w:sz w:val="24"/>
          <w:szCs w:val="24"/>
        </w:rPr>
        <w:t>ивилизации</w:t>
      </w:r>
    </w:p>
    <w:p>
      <w:pPr>
        <w:pStyle w:val="Normal"/>
        <w:spacing w:lineRule="auto" w:line="240" w:before="0" w:after="0"/>
        <w:ind w:left="0" w:right="0" w:hanging="0"/>
        <w:jc w:val="center"/>
        <w:rPr>
          <w:sz w:val="24"/>
          <w:szCs w:val="24"/>
        </w:rPr>
      </w:pPr>
      <w:r>
        <w:rPr>
          <w:rFonts w:cs="Times New Roman" w:ascii="Times New Roman" w:hAnsi="Times New Roman"/>
          <w:b/>
          <w:bCs/>
          <w:sz w:val="24"/>
          <w:szCs w:val="24"/>
        </w:rPr>
        <w:t>в усвоении Огня для принятия Синтез</w:t>
      </w:r>
      <w:r>
        <w:rPr>
          <w:rFonts w:cs="Times New Roman" w:ascii="Times New Roman" w:hAnsi="Times New Roman"/>
          <w:b/>
          <w:bCs/>
          <w:sz w:val="24"/>
          <w:szCs w:val="24"/>
        </w:rPr>
        <w:t>а</w:t>
      </w:r>
      <w:r>
        <w:rPr>
          <w:rFonts w:cs="Times New Roman" w:ascii="Times New Roman" w:hAnsi="Times New Roman"/>
          <w:b/>
          <w:bCs/>
          <w:sz w:val="24"/>
          <w:szCs w:val="24"/>
        </w:rPr>
        <w:t xml:space="preserve"> Изначально Вышестоящего Отца </w:t>
      </w:r>
    </w:p>
    <w:p>
      <w:pPr>
        <w:pStyle w:val="Normal"/>
        <w:spacing w:lineRule="auto" w:line="240" w:before="0" w:after="0"/>
        <w:ind w:left="0" w:right="0" w:firstLine="709"/>
        <w:jc w:val="center"/>
        <w:rPr>
          <w:sz w:val="24"/>
          <w:szCs w:val="24"/>
        </w:rPr>
      </w:pPr>
      <w:r>
        <w:rPr/>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Мы возжигаемся всем Синтезом каждого из нас.</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Синтезируемся с Изначально Вышестоящими Аватарами Синтеза Кут Хуми Фаинь. Переходим в зал ИВДИВО на 64</w:t>
        <w:noBreakHyphen/>
        <w:t>ый Архетип Материи, развёртываясь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w:t>
      </w:r>
      <w:r>
        <w:rPr>
          <w:rFonts w:cs="Times New Roman" w:ascii="Times New Roman" w:hAnsi="Times New Roman"/>
          <w:i/>
          <w:sz w:val="24"/>
          <w:szCs w:val="24"/>
          <w:lang w:val="ru-RU"/>
        </w:rPr>
        <w:t>а</w:t>
      </w:r>
      <w:r>
        <w:rPr>
          <w:rFonts w:cs="Times New Roman" w:ascii="Times New Roman" w:hAnsi="Times New Roman"/>
          <w:i/>
          <w:sz w:val="24"/>
          <w:szCs w:val="24"/>
        </w:rPr>
        <w:t xml:space="preserve"> 040 триллионов 522 миллиарда 594 миллиона 123 тысячи 712</w:t>
        <w:noBreakHyphen/>
        <w:t>ую высокую цельную Пра</w:t>
        <w:noBreakHyphen/>
        <w:t>реальность Си</w:t>
        <w:noBreakHyphen/>
        <w:t>ИВДИВО Октавы Октав.</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Становимся пред Изначально Вышестоящими Аватарами Синтеза Кут Хуми Фаинь и просим преобразить каждого из нас и синтез нас на реализацию 88</w:t>
        <w:noBreakHyphen/>
        <w:t>го Синтеза Изначально Вышестоящего Отца, а также ввести в реализацию Синтеза Изначально Вышестоящего Отца когорту команды параллельной Человеческой Октавной Цивилизации, взаимодействующей эманациями Синтеза Изначально Вышестоящего Отца в ИВДИВО нашей Земной реализации.</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w:t>
        <w:noBreakHyphen/>
        <w:t>Субъекта Изначально Вышестоящего Отца и, возжигаясь, преображаемся ими.</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вершину 64</w:t>
        <w:noBreakHyphen/>
        <w:t>го / в 1</w:t>
        <w:noBreakHyphen/>
        <w:t>ую Физическую Истинную Пра</w:t>
        <w:noBreakHyphen/>
        <w:t>реальность ИВДИВО 65</w:t>
        <w:noBreakHyphen/>
        <w:t>го Архетипа Материи.</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Становимся в зале пред Изначально Вышестоящим Отцом двумя цивилизационными командами с «бегающими» между нами 125</w:t>
        <w:noBreakHyphen/>
        <w:t>тью Синтезами, между всеми нами.</w:t>
      </w:r>
    </w:p>
    <w:p>
      <w:pPr>
        <w:pStyle w:val="Normal"/>
        <w:spacing w:lineRule="auto" w:line="240" w:before="0" w:after="0"/>
        <w:ind w:left="0" w:right="0" w:firstLine="709"/>
        <w:jc w:val="both"/>
        <w:rPr>
          <w:i w:val="false"/>
          <w:i w:val="false"/>
          <w:iCs w:val="false"/>
          <w:sz w:val="24"/>
          <w:szCs w:val="24"/>
        </w:rPr>
      </w:pPr>
      <w:r>
        <w:rPr>
          <w:rFonts w:cs="Times New Roman" w:ascii="Times New Roman" w:hAnsi="Times New Roman"/>
          <w:i w:val="false"/>
          <w:iCs w:val="false"/>
          <w:sz w:val="24"/>
          <w:szCs w:val="24"/>
        </w:rPr>
        <w:t xml:space="preserve">Мы стоим кругом, они стоят кругом. И такое … течение Синтеза: к нам </w:t>
      </w:r>
      <w:r>
        <w:rPr>
          <w:rFonts w:eastAsia="Times New Roman" w:cs="Times New Roman" w:ascii="Times New Roman" w:hAnsi="Times New Roman"/>
          <w:i w:val="false"/>
          <w:iCs w:val="false"/>
          <w:sz w:val="24"/>
          <w:szCs w:val="24"/>
        </w:rPr>
        <w:t>‒</w:t>
      </w:r>
      <w:r>
        <w:rPr>
          <w:rFonts w:cs="Times New Roman" w:ascii="Times New Roman" w:hAnsi="Times New Roman"/>
          <w:i w:val="false"/>
          <w:iCs w:val="false"/>
          <w:sz w:val="24"/>
          <w:szCs w:val="24"/>
        </w:rPr>
        <w:t xml:space="preserve"> к ним, к нам </w:t>
      </w:r>
      <w:r>
        <w:rPr>
          <w:rFonts w:eastAsia="Times New Roman" w:cs="Times New Roman" w:ascii="Times New Roman" w:hAnsi="Times New Roman"/>
          <w:i w:val="false"/>
          <w:iCs w:val="false"/>
          <w:sz w:val="24"/>
          <w:szCs w:val="24"/>
        </w:rPr>
        <w:t>‒ </w:t>
      </w:r>
      <w:r>
        <w:rPr>
          <w:rFonts w:cs="Times New Roman" w:ascii="Times New Roman" w:hAnsi="Times New Roman"/>
          <w:i w:val="false"/>
          <w:iCs w:val="false"/>
          <w:sz w:val="24"/>
          <w:szCs w:val="24"/>
        </w:rPr>
        <w:t>к ним. Они всё усваивают наши 125 Синтезов. И пока они всё не усвоят, не смогут уйти от нас, значит, делают все Практики с нами. Поэтому у них это не 88</w:t>
        <w:noBreakHyphen/>
        <w:t xml:space="preserve">ой Синтез, </w:t>
      </w:r>
      <w:r>
        <w:rPr>
          <w:rFonts w:eastAsia="Times New Roman" w:cs="Times New Roman" w:ascii="Times New Roman" w:hAnsi="Times New Roman"/>
          <w:i w:val="false"/>
          <w:iCs w:val="false"/>
          <w:sz w:val="24"/>
          <w:szCs w:val="24"/>
        </w:rPr>
        <w:t xml:space="preserve">‒ </w:t>
      </w:r>
      <w:r>
        <w:rPr>
          <w:rFonts w:cs="Times New Roman" w:ascii="Times New Roman" w:hAnsi="Times New Roman"/>
          <w:i w:val="false"/>
          <w:iCs w:val="false"/>
          <w:sz w:val="24"/>
          <w:szCs w:val="24"/>
        </w:rPr>
        <w:t xml:space="preserve">чуть ли не первый! Но это не мне решать. </w:t>
      </w:r>
      <w:r>
        <w:rPr>
          <w:rFonts w:cs="Times New Roman" w:ascii="Times New Roman" w:hAnsi="Times New Roman"/>
          <w:b/>
          <w:bCs/>
          <w:i w:val="false"/>
          <w:iCs w:val="false"/>
          <w:sz w:val="24"/>
          <w:szCs w:val="24"/>
        </w:rPr>
        <w:t xml:space="preserve">Они с нами будут ходить </w:t>
      </w:r>
      <w:r>
        <w:rPr>
          <w:rFonts w:cs="Times New Roman" w:ascii="Times New Roman" w:hAnsi="Times New Roman"/>
          <w:b w:val="false"/>
          <w:bCs w:val="false"/>
          <w:i w:val="false"/>
          <w:iCs w:val="false"/>
          <w:sz w:val="24"/>
          <w:szCs w:val="24"/>
        </w:rPr>
        <w:t>по</w:t>
      </w:r>
      <w:r>
        <w:rPr>
          <w:rFonts w:cs="Times New Roman" w:ascii="Times New Roman" w:hAnsi="Times New Roman"/>
          <w:i w:val="false"/>
          <w:iCs w:val="false"/>
          <w:sz w:val="24"/>
          <w:szCs w:val="24"/>
        </w:rPr>
        <w:t xml:space="preserve"> всем Синтезам, </w:t>
      </w:r>
      <w:r>
        <w:rPr>
          <w:rFonts w:cs="Times New Roman" w:ascii="Times New Roman" w:hAnsi="Times New Roman"/>
          <w:b/>
          <w:bCs/>
          <w:i w:val="false"/>
          <w:iCs w:val="false"/>
          <w:sz w:val="24"/>
          <w:szCs w:val="24"/>
        </w:rPr>
        <w:t>пока не усвоят 125 Синтезов,</w:t>
      </w:r>
      <w:r>
        <w:rPr>
          <w:rFonts w:cs="Times New Roman" w:ascii="Times New Roman" w:hAnsi="Times New Roman"/>
          <w:i w:val="false"/>
          <w:iCs w:val="false"/>
          <w:sz w:val="24"/>
          <w:szCs w:val="24"/>
        </w:rPr>
        <w:t xml:space="preserve"> </w:t>
      </w:r>
      <w:r>
        <w:rPr>
          <w:rFonts w:cs="Times New Roman" w:ascii="Times New Roman" w:hAnsi="Times New Roman"/>
          <w:b/>
          <w:bCs/>
          <w:i w:val="false"/>
          <w:iCs w:val="false"/>
          <w:sz w:val="24"/>
          <w:szCs w:val="24"/>
        </w:rPr>
        <w:t>по</w:t>
      </w:r>
      <w:r>
        <w:rPr>
          <w:rFonts w:cs="Times New Roman" w:ascii="Times New Roman" w:hAnsi="Times New Roman"/>
          <w:i w:val="false"/>
          <w:iCs w:val="false"/>
          <w:sz w:val="24"/>
          <w:szCs w:val="24"/>
        </w:rPr>
        <w:t xml:space="preserve"> </w:t>
      </w:r>
      <w:r>
        <w:rPr>
          <w:rFonts w:cs="Times New Roman" w:ascii="Times New Roman" w:hAnsi="Times New Roman"/>
          <w:b/>
          <w:bCs/>
          <w:i w:val="false"/>
          <w:iCs w:val="false"/>
          <w:sz w:val="24"/>
          <w:szCs w:val="24"/>
        </w:rPr>
        <w:t>всем Практикам</w:t>
      </w:r>
      <w:r>
        <w:rPr>
          <w:rFonts w:cs="Times New Roman" w:ascii="Times New Roman" w:hAnsi="Times New Roman"/>
          <w:i w:val="false"/>
          <w:iCs w:val="false"/>
          <w:sz w:val="24"/>
          <w:szCs w:val="24"/>
        </w:rPr>
        <w:t>, извините.</w:t>
      </w:r>
    </w:p>
    <w:p>
      <w:pPr>
        <w:pStyle w:val="Normal"/>
        <w:spacing w:lineRule="auto" w:line="240" w:before="0" w:after="0"/>
        <w:ind w:left="0" w:right="0" w:firstLine="709"/>
        <w:jc w:val="both"/>
        <w:rPr>
          <w:i w:val="false"/>
          <w:i w:val="false"/>
          <w:iCs w:val="false"/>
          <w:sz w:val="24"/>
          <w:szCs w:val="24"/>
        </w:rPr>
      </w:pPr>
      <w:r>
        <w:rPr>
          <w:rFonts w:cs="Times New Roman" w:ascii="Times New Roman" w:hAnsi="Times New Roman"/>
          <w:i w:val="false"/>
          <w:iCs w:val="false"/>
          <w:sz w:val="24"/>
          <w:szCs w:val="24"/>
        </w:rPr>
        <w:t>Для меня они стоят слева от нас. Две такие плотные команды в кругу стоящих. «В кругу» потому, что Синтез гуляет восьмёркой, и я вас вижу только в кругу.</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развернуть 88</w:t>
        <w:noBreakHyphen/>
        <w:t xml:space="preserve">ой Синтез Изначально Вышестоящего Отца в каждом из нас и ввести каждого из нас в Огонь Изначально Вышестоящего Отца собою. И синтезируясь с Изначально Вышестоящим Отцом, стяжаем </w:t>
      </w:r>
      <w:r>
        <w:rPr>
          <w:rFonts w:cs="Times New Roman" w:ascii="Times New Roman" w:hAnsi="Times New Roman"/>
          <w:b/>
          <w:bCs/>
          <w:i/>
          <w:sz w:val="24"/>
          <w:szCs w:val="24"/>
        </w:rPr>
        <w:t>прямой Огонь Изначально Вышестоящего Отца 88</w:t>
        <w:noBreakHyphen/>
        <w:t>ми Синтезно синтез</w:t>
        <w:noBreakHyphen/>
        <w:t>физически собою.</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 xml:space="preserve">И просим </w:t>
      </w:r>
      <w:r>
        <w:rPr>
          <w:rFonts w:cs="Times New Roman" w:ascii="Times New Roman" w:hAnsi="Times New Roman"/>
          <w:b/>
          <w:bCs/>
          <w:i/>
          <w:sz w:val="24"/>
          <w:szCs w:val="24"/>
        </w:rPr>
        <w:t>прокалить этим Огнём:</w:t>
      </w:r>
    </w:p>
    <w:p>
      <w:pPr>
        <w:pStyle w:val="Normal"/>
        <w:spacing w:lineRule="auto" w:line="240" w:before="0" w:after="0"/>
        <w:ind w:left="0" w:right="0" w:firstLine="709"/>
        <w:jc w:val="both"/>
        <w:rPr>
          <w:sz w:val="24"/>
          <w:szCs w:val="24"/>
        </w:rPr>
      </w:pPr>
      <w:r>
        <w:rPr>
          <w:rFonts w:cs="Times New Roman" w:ascii="Times New Roman" w:hAnsi="Times New Roman"/>
          <w:b/>
          <w:bCs/>
          <w:i/>
          <w:sz w:val="24"/>
          <w:szCs w:val="24"/>
        </w:rPr>
        <w:tab/>
        <w:tab/>
        <w:t>все Ядра Синтеза</w:t>
      </w:r>
      <w:r>
        <w:rPr>
          <w:rFonts w:cs="Times New Roman" w:ascii="Times New Roman" w:hAnsi="Times New Roman"/>
          <w:i/>
          <w:sz w:val="24"/>
          <w:szCs w:val="24"/>
        </w:rPr>
        <w:t xml:space="preserve"> Изначально Вышестоящего Отца в каждом из нас, 125 максимум,</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ab/>
        <w:tab/>
      </w:r>
      <w:r>
        <w:rPr>
          <w:rFonts w:cs="Times New Roman" w:ascii="Times New Roman" w:hAnsi="Times New Roman"/>
          <w:b/>
          <w:bCs/>
          <w:i/>
          <w:sz w:val="24"/>
          <w:szCs w:val="24"/>
        </w:rPr>
        <w:t>все 512 Октавно</w:t>
        <w:noBreakHyphen/>
        <w:t>Метагалактических Частей Аватар</w:t>
        <w:noBreakHyphen/>
        <w:t>Субъекта</w:t>
      </w:r>
      <w:r>
        <w:rPr>
          <w:rFonts w:cs="Times New Roman" w:ascii="Times New Roman" w:hAnsi="Times New Roman"/>
          <w:i/>
          <w:sz w:val="24"/>
          <w:szCs w:val="24"/>
        </w:rPr>
        <w:t xml:space="preserve"> каждого из нас и</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ab/>
        <w:tab/>
      </w:r>
      <w:r>
        <w:rPr>
          <w:rFonts w:cs="Times New Roman" w:ascii="Times New Roman" w:hAnsi="Times New Roman"/>
          <w:b/>
          <w:bCs/>
          <w:i/>
          <w:sz w:val="24"/>
          <w:szCs w:val="24"/>
        </w:rPr>
        <w:t>всю 20</w:t>
        <w:noBreakHyphen/>
        <w:t>рицу Частей Человека</w:t>
        <w:noBreakHyphen/>
        <w:t>Субъекта</w:t>
      </w:r>
      <w:r>
        <w:rPr>
          <w:rFonts w:cs="Times New Roman" w:ascii="Times New Roman" w:hAnsi="Times New Roman"/>
          <w:i/>
          <w:sz w:val="24"/>
          <w:szCs w:val="24"/>
        </w:rPr>
        <w:t xml:space="preserve"> в соответствующем Архетипе Материи каждым из нас, в синтезе реализующих в целом Ипостасное Тело или развёртывающееся Тело Аватара каждого из нас и Физическое Тело в данном зале каждого из нас.</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И проникаемся прямым Огнём Изначально Вышестоящего Отца собою.</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И мы возжигаемся Членами ИВДИВО. И синтезируясь с Изначально Вышестоящим Отцом, стяжаем Огонь на Члена ИВДИВО каждому из нас.</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 xml:space="preserve">И вспыхиваем Огнём Изначально Вышестоящего Отца собою, стяжая </w:t>
      </w:r>
      <w:r>
        <w:rPr>
          <w:rFonts w:cs="Times New Roman" w:ascii="Times New Roman" w:hAnsi="Times New Roman"/>
          <w:b/>
          <w:bCs/>
          <w:i/>
          <w:sz w:val="24"/>
          <w:szCs w:val="24"/>
        </w:rPr>
        <w:t>прямой фрагмент Огня Изначально Вышестоящего Отца</w:t>
      </w:r>
      <w:r>
        <w:rPr>
          <w:rFonts w:cs="Times New Roman" w:ascii="Times New Roman" w:hAnsi="Times New Roman"/>
          <w:i/>
          <w:sz w:val="24"/>
          <w:szCs w:val="24"/>
        </w:rPr>
        <w:t xml:space="preserve"> каждого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 xml:space="preserve">В этом Огне мы </w:t>
      </w:r>
      <w:r>
        <w:rPr>
          <w:rFonts w:cs="Times New Roman" w:ascii="Times New Roman" w:hAnsi="Times New Roman"/>
          <w:b/>
          <w:bCs/>
          <w:i/>
          <w:sz w:val="24"/>
          <w:szCs w:val="24"/>
        </w:rPr>
        <w:t>просим расширить явление количества Ядер</w:t>
      </w:r>
      <w:r>
        <w:rPr>
          <w:rFonts w:cs="Times New Roman" w:ascii="Times New Roman" w:hAnsi="Times New Roman"/>
          <w:i/>
          <w:sz w:val="24"/>
          <w:szCs w:val="24"/>
        </w:rPr>
        <w:t xml:space="preserve"> Изначально Вышестоящего Отца, подаренное каждому из нас, </w:t>
      </w:r>
      <w:r>
        <w:rPr>
          <w:rFonts w:cs="Times New Roman" w:ascii="Times New Roman" w:hAnsi="Times New Roman"/>
          <w:b/>
          <w:bCs/>
          <w:i/>
          <w:sz w:val="24"/>
          <w:szCs w:val="24"/>
        </w:rPr>
        <w:t>из восьми на девять</w:t>
      </w:r>
      <w:r>
        <w:rPr>
          <w:rFonts w:cs="Times New Roman" w:ascii="Times New Roman" w:hAnsi="Times New Roman"/>
          <w:i/>
          <w:sz w:val="24"/>
          <w:szCs w:val="24"/>
        </w:rPr>
        <w:t xml:space="preserve">. Синтезируясь с Изначально Вышестоящим Отцом, стяжаем </w:t>
      </w:r>
      <w:r>
        <w:rPr>
          <w:rFonts w:cs="Times New Roman" w:ascii="Times New Roman" w:hAnsi="Times New Roman"/>
          <w:b/>
          <w:bCs/>
          <w:i/>
          <w:sz w:val="24"/>
          <w:szCs w:val="24"/>
        </w:rPr>
        <w:t>Ядро Синтеза Парадигмы Внутренней Философии Изначально Вышестоящего Отца</w:t>
      </w:r>
      <w:r>
        <w:rPr>
          <w:rFonts w:cs="Times New Roman" w:ascii="Times New Roman" w:hAnsi="Times New Roman"/>
          <w:i/>
          <w:sz w:val="24"/>
          <w:szCs w:val="24"/>
        </w:rPr>
        <w:t>, у кого его нет. У кого есть – возжигаемся этим Ядром.</w:t>
      </w:r>
    </w:p>
    <w:p>
      <w:pPr>
        <w:pStyle w:val="Normal"/>
        <w:tabs>
          <w:tab w:val="clear" w:pos="720"/>
          <w:tab w:val="left" w:pos="2916" w:leader="none"/>
          <w:tab w:val="left" w:pos="6797" w:leader="none"/>
        </w:tabs>
        <w:spacing w:lineRule="auto" w:line="240" w:before="0" w:after="0"/>
        <w:ind w:left="0" w:right="0" w:firstLine="709"/>
        <w:jc w:val="both"/>
        <w:rPr>
          <w:sz w:val="24"/>
          <w:szCs w:val="24"/>
        </w:rPr>
      </w:pPr>
      <w:r>
        <w:rPr>
          <w:rFonts w:cs="Times New Roman" w:ascii="Times New Roman" w:hAnsi="Times New Roman"/>
          <w:i/>
          <w:sz w:val="24"/>
          <w:szCs w:val="24"/>
        </w:rPr>
        <w:t xml:space="preserve">И просим Изначально Вышестоящего Отца на Ядро Синтеза Парадигмы Внутренней Философии Изначально Вышестоящего Отца развернуть новый масштаб Внутренней Философии каждого из нас внутренней организацией каждого из нас Синтезом Внутреннего </w:t>
      </w:r>
      <w:r>
        <w:rPr>
          <w:rFonts w:cs="Times New Roman" w:ascii="Times New Roman" w:hAnsi="Times New Roman"/>
          <w:b/>
          <w:bCs/>
          <w:i/>
          <w:sz w:val="24"/>
          <w:szCs w:val="24"/>
        </w:rPr>
        <w:t>Мира</w:t>
      </w:r>
      <w:r>
        <w:rPr>
          <w:rFonts w:cs="Times New Roman" w:ascii="Times New Roman" w:hAnsi="Times New Roman"/>
          <w:i/>
          <w:sz w:val="24"/>
          <w:szCs w:val="24"/>
        </w:rPr>
        <w:t xml:space="preserve">, Внутреннего </w:t>
      </w:r>
      <w:r>
        <w:rPr>
          <w:rFonts w:cs="Times New Roman" w:ascii="Times New Roman" w:hAnsi="Times New Roman"/>
          <w:b/>
          <w:bCs/>
          <w:i/>
          <w:sz w:val="24"/>
          <w:szCs w:val="24"/>
        </w:rPr>
        <w:t>Космизма</w:t>
      </w:r>
      <w:r>
        <w:rPr>
          <w:rFonts w:cs="Times New Roman" w:ascii="Times New Roman" w:hAnsi="Times New Roman"/>
          <w:i/>
          <w:sz w:val="24"/>
          <w:szCs w:val="24"/>
        </w:rPr>
        <w:t xml:space="preserve">, Внутренней </w:t>
      </w:r>
      <w:r>
        <w:rPr>
          <w:rFonts w:cs="Times New Roman" w:ascii="Times New Roman" w:hAnsi="Times New Roman"/>
          <w:b/>
          <w:bCs/>
          <w:i/>
          <w:sz w:val="24"/>
          <w:szCs w:val="24"/>
        </w:rPr>
        <w:t>Вселенскости</w:t>
      </w:r>
      <w:r>
        <w:rPr>
          <w:rFonts w:cs="Times New Roman" w:ascii="Times New Roman" w:hAnsi="Times New Roman"/>
          <w:i/>
          <w:sz w:val="24"/>
          <w:szCs w:val="24"/>
        </w:rPr>
        <w:t xml:space="preserve">, Внутренней </w:t>
      </w:r>
      <w:r>
        <w:rPr>
          <w:rFonts w:cs="Times New Roman" w:ascii="Times New Roman" w:hAnsi="Times New Roman"/>
          <w:b/>
          <w:bCs/>
          <w:i/>
          <w:sz w:val="24"/>
          <w:szCs w:val="24"/>
        </w:rPr>
        <w:t>Метагалактичности</w:t>
      </w:r>
      <w:r>
        <w:rPr>
          <w:rFonts w:cs="Times New Roman" w:ascii="Times New Roman" w:hAnsi="Times New Roman"/>
          <w:i/>
          <w:sz w:val="24"/>
          <w:szCs w:val="24"/>
        </w:rPr>
        <w:t xml:space="preserve"> и в синтезе – </w:t>
      </w:r>
      <w:r>
        <w:rPr>
          <w:rFonts w:cs="Times New Roman" w:ascii="Times New Roman" w:hAnsi="Times New Roman"/>
          <w:b/>
          <w:bCs/>
          <w:i/>
          <w:sz w:val="24"/>
          <w:szCs w:val="24"/>
        </w:rPr>
        <w:t>Внутренней</w:t>
      </w:r>
      <w:r>
        <w:rPr>
          <w:rFonts w:cs="Times New Roman" w:ascii="Times New Roman" w:hAnsi="Times New Roman"/>
          <w:i/>
          <w:sz w:val="24"/>
          <w:szCs w:val="24"/>
        </w:rPr>
        <w:t xml:space="preserve"> </w:t>
      </w:r>
      <w:r>
        <w:rPr>
          <w:rFonts w:cs="Times New Roman" w:ascii="Times New Roman" w:hAnsi="Times New Roman"/>
          <w:b/>
          <w:bCs/>
          <w:i/>
          <w:sz w:val="24"/>
          <w:szCs w:val="24"/>
        </w:rPr>
        <w:t>Октавности</w:t>
      </w:r>
      <w:r>
        <w:rPr>
          <w:rFonts w:cs="Times New Roman" w:ascii="Times New Roman" w:hAnsi="Times New Roman"/>
          <w:i/>
          <w:sz w:val="24"/>
          <w:szCs w:val="24"/>
        </w:rPr>
        <w:t xml:space="preserve"> каждого из нас, стяжая на Огонь Изначально Вышестоящего Отца в синтезе 4-х Начал Внутреннюю Октавность явления Внутренней Философии каждого из нас 126</w:t>
        <w:noBreakHyphen/>
        <w:t>ым Ядром Синтеза Изначально Вышестоящего Отца или 6</w:t>
        <w:noBreakHyphen/>
        <w:t>ым из 9</w:t>
        <w:noBreakHyphen/>
        <w:t>ти подаренных, поднимая Ядро</w:t>
      </w:r>
      <w:r>
        <w:rPr>
          <w:rFonts w:cs="Times New Roman" w:ascii="Times New Roman" w:hAnsi="Times New Roman"/>
          <w:i/>
          <w:spacing w:val="-18"/>
          <w:sz w:val="24"/>
          <w:szCs w:val="24"/>
        </w:rPr>
        <w:t xml:space="preserve"> Изначально Вышестоящего Отца на</w:t>
        <w:tab/>
      </w:r>
      <w:r>
        <w:rPr>
          <w:rFonts w:cs="Times New Roman" w:ascii="Times New Roman" w:hAnsi="Times New Roman"/>
          <w:b/>
          <w:bCs/>
          <w:i/>
          <w:sz w:val="24"/>
          <w:szCs w:val="24"/>
        </w:rPr>
        <w:t>129</w:t>
      </w:r>
      <w:r>
        <w:rPr>
          <w:rFonts w:cs="Times New Roman" w:ascii="Times New Roman" w:hAnsi="Times New Roman"/>
          <w:b w:val="false"/>
          <w:bCs w:val="false"/>
          <w:i/>
          <w:sz w:val="24"/>
          <w:szCs w:val="24"/>
        </w:rPr>
        <w:noBreakHyphen/>
        <w:t>ое</w:t>
      </w:r>
      <w:r>
        <w:rPr>
          <w:rFonts w:cs="Times New Roman" w:ascii="Times New Roman" w:hAnsi="Times New Roman"/>
          <w:i/>
          <w:sz w:val="24"/>
          <w:szCs w:val="24"/>
        </w:rPr>
        <w:t xml:space="preserve"> выражение;</w:t>
      </w:r>
    </w:p>
    <w:p>
      <w:pPr>
        <w:pStyle w:val="Normal"/>
        <w:tabs>
          <w:tab w:val="clear" w:pos="720"/>
          <w:tab w:val="left" w:pos="2916" w:leader="none"/>
          <w:tab w:val="left" w:pos="5663" w:leader="none"/>
          <w:tab w:val="left" w:pos="6797" w:leader="none"/>
        </w:tabs>
        <w:spacing w:lineRule="auto" w:line="240" w:before="0" w:after="0"/>
        <w:ind w:left="0" w:right="0" w:firstLine="709"/>
        <w:jc w:val="both"/>
        <w:rPr>
          <w:sz w:val="24"/>
          <w:szCs w:val="24"/>
        </w:rPr>
      </w:pPr>
      <w:r>
        <w:rPr>
          <w:rFonts w:cs="Times New Roman" w:ascii="Times New Roman" w:hAnsi="Times New Roman"/>
          <w:i/>
          <w:sz w:val="24"/>
          <w:szCs w:val="24"/>
        </w:rPr>
        <w:tab/>
        <w:t xml:space="preserve">Ядро Кут Хуми </w:t>
        <w:tab/>
        <w:t xml:space="preserve">— </w:t>
        <w:tab/>
      </w:r>
      <w:r>
        <w:rPr>
          <w:rFonts w:cs="Times New Roman" w:ascii="Times New Roman" w:hAnsi="Times New Roman"/>
          <w:b/>
          <w:bCs/>
          <w:i/>
          <w:sz w:val="24"/>
          <w:szCs w:val="24"/>
        </w:rPr>
        <w:t>128</w:t>
      </w:r>
      <w:r>
        <w:rPr>
          <w:rFonts w:cs="Times New Roman" w:ascii="Times New Roman" w:hAnsi="Times New Roman"/>
          <w:b w:val="false"/>
          <w:bCs w:val="false"/>
          <w:i/>
          <w:sz w:val="24"/>
          <w:szCs w:val="24"/>
        </w:rPr>
        <w:noBreakHyphen/>
        <w:t>ое</w:t>
      </w:r>
      <w:r>
        <w:rPr>
          <w:rFonts w:cs="Times New Roman" w:ascii="Times New Roman" w:hAnsi="Times New Roman"/>
          <w:i/>
          <w:sz w:val="24"/>
          <w:szCs w:val="24"/>
        </w:rPr>
        <w:t>,</w:t>
      </w:r>
    </w:p>
    <w:p>
      <w:pPr>
        <w:pStyle w:val="Normal"/>
        <w:tabs>
          <w:tab w:val="clear" w:pos="720"/>
          <w:tab w:val="left" w:pos="2916" w:leader="none"/>
          <w:tab w:val="left" w:pos="5663" w:leader="none"/>
          <w:tab w:val="left" w:pos="6797" w:leader="none"/>
        </w:tabs>
        <w:spacing w:lineRule="auto" w:line="240" w:before="0" w:after="0"/>
        <w:ind w:left="0" w:right="0" w:firstLine="709"/>
        <w:jc w:val="both"/>
        <w:rPr>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ab/>
        <w:t xml:space="preserve">Ядро каждого из нас </w:t>
        <w:tab/>
        <w:t>—</w:t>
        <w:tab/>
      </w:r>
      <w:r>
        <w:rPr>
          <w:rFonts w:cs="Times New Roman" w:ascii="Times New Roman" w:hAnsi="Times New Roman"/>
          <w:b/>
          <w:bCs/>
          <w:i/>
          <w:sz w:val="24"/>
          <w:szCs w:val="24"/>
        </w:rPr>
        <w:t>127</w:t>
      </w:r>
      <w:r>
        <w:rPr>
          <w:rFonts w:cs="Times New Roman" w:ascii="Times New Roman" w:hAnsi="Times New Roman"/>
          <w:i/>
          <w:sz w:val="24"/>
          <w:szCs w:val="24"/>
        </w:rPr>
        <w:noBreakHyphen/>
        <w:t>ое.</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И просим развернуть Огонь Изначально Вышестоящего Отца Внутренней Октавностью четверичного Синтеза Внутренней Философии внутренней организации каждого из нас явлением Огня Внутренней Октавности Изначально Вышестоящего Отца собою.</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Pr>
          <w:rFonts w:cs="Times New Roman" w:ascii="Times New Roman" w:hAnsi="Times New Roman"/>
          <w:b/>
          <w:bCs/>
          <w:i/>
          <w:sz w:val="24"/>
          <w:szCs w:val="24"/>
        </w:rPr>
        <w:t>входя в 129</w:t>
        <w:noBreakHyphen/>
        <w:t>Ядерность Синтеза</w:t>
      </w:r>
      <w:r>
        <w:rPr>
          <w:i/>
          <w:sz w:val="24"/>
          <w:szCs w:val="24"/>
        </w:rPr>
        <w:t xml:space="preserve"> </w:t>
      </w:r>
      <w:r>
        <w:rPr>
          <w:rFonts w:cs="Times New Roman" w:ascii="Times New Roman" w:hAnsi="Times New Roman"/>
          <w:i/>
          <w:sz w:val="24"/>
          <w:szCs w:val="24"/>
        </w:rPr>
        <w:t xml:space="preserve">Изначально Вышестоящего Отца и развития им каждого из нас, с соответствующим </w:t>
      </w:r>
      <w:r>
        <w:rPr>
          <w:rFonts w:cs="Times New Roman" w:ascii="Times New Roman" w:hAnsi="Times New Roman"/>
          <w:b/>
          <w:bCs/>
          <w:i/>
          <w:sz w:val="24"/>
          <w:szCs w:val="24"/>
        </w:rPr>
        <w:t>явлением нового Огня</w:t>
      </w:r>
      <w:r>
        <w:rPr>
          <w:rFonts w:cs="Times New Roman" w:ascii="Times New Roman" w:hAnsi="Times New Roman"/>
          <w:i/>
          <w:sz w:val="24"/>
          <w:szCs w:val="24"/>
        </w:rPr>
        <w:t xml:space="preserve"> Изначально Вышестоящего Отца собою.</w:t>
      </w:r>
    </w:p>
    <w:p>
      <w:pPr>
        <w:pStyle w:val="Normal"/>
        <w:spacing w:lineRule="auto" w:line="240" w:before="0" w:after="0"/>
        <w:ind w:left="0" w:right="0" w:firstLine="709"/>
        <w:jc w:val="both"/>
        <w:rPr>
          <w:i w:val="false"/>
          <w:i w:val="false"/>
          <w:iCs w:val="false"/>
          <w:sz w:val="24"/>
          <w:szCs w:val="24"/>
        </w:rPr>
      </w:pPr>
      <w:r>
        <w:rPr>
          <w:rFonts w:cs="Times New Roman" w:ascii="Times New Roman" w:hAnsi="Times New Roman"/>
          <w:i w:val="false"/>
          <w:iCs w:val="false"/>
          <w:sz w:val="24"/>
          <w:szCs w:val="24"/>
        </w:rPr>
        <w:t xml:space="preserve">Замерли. Повернули голову налево и повернулись нале-во! В том зале. Смотрим на команду другой Октавной Цивилизации: они встали на одно колено, юноши и девушки, так выразимся. Там, кстати, команда – больше мужчин, чем женщин, но и они тоже есть. Они встали на одно левое колено и присягают Отцу. </w:t>
      </w:r>
      <w:r>
        <w:rPr>
          <w:rFonts w:cs="Times New Roman" w:ascii="Times New Roman" w:hAnsi="Times New Roman"/>
          <w:b/>
          <w:bCs/>
          <w:i w:val="false"/>
          <w:iCs w:val="false"/>
          <w:sz w:val="24"/>
          <w:szCs w:val="24"/>
        </w:rPr>
        <w:t>Они командой впервые вышли к Отцу,</w:t>
      </w:r>
      <w:r>
        <w:rPr>
          <w:rFonts w:cs="Times New Roman" w:ascii="Times New Roman" w:hAnsi="Times New Roman"/>
          <w:i w:val="false"/>
          <w:iCs w:val="false"/>
          <w:sz w:val="24"/>
          <w:szCs w:val="24"/>
        </w:rPr>
        <w:t xml:space="preserve"> чтоб было понятно! До этого туда выходили только… самые-самые: Глава и несколько членов их Совета. Мы настояли, чтоб собрали всех Компетентных, кого найдут наши Аватары Синтеза. Они собрали вот эту команду, вот эту когорту. Для некоторых высших руководителей их Цивилизации эти люди были никем по подготовке. Для нас </w:t>
      </w:r>
      <w:r>
        <w:rPr>
          <w:rFonts w:eastAsia="Times New Roman" w:cs="Times New Roman" w:ascii="Times New Roman" w:hAnsi="Times New Roman"/>
          <w:i w:val="false"/>
          <w:iCs w:val="false"/>
          <w:sz w:val="24"/>
          <w:szCs w:val="24"/>
        </w:rPr>
        <w:t xml:space="preserve">‒ в Духе </w:t>
      </w:r>
      <w:r>
        <w:rPr>
          <w:rFonts w:cs="Times New Roman" w:ascii="Times New Roman" w:hAnsi="Times New Roman"/>
          <w:i w:val="false"/>
          <w:iCs w:val="false"/>
          <w:sz w:val="24"/>
          <w:szCs w:val="24"/>
        </w:rPr>
        <w:t>неимоверно ценные работники: в смысле «кто был никем…» и так далее, но Отцом вёлся, Кут Хуми и командой. Они присягают Отцу на верность! Можете посмотреть, как это в другой Цивилизации делается, и проникаются Огнём Изначально Вышестоящего Отца на первом этапе. Чтобы усвоить Синтез нужен Огонь. Мы помогаем им впитать Огонь, чтобы они впитали 125 видов Синтеза.</w:t>
      </w:r>
    </w:p>
    <w:p>
      <w:pPr>
        <w:pStyle w:val="Normal"/>
        <w:spacing w:lineRule="auto" w:line="240" w:before="0" w:after="0"/>
        <w:ind w:left="0" w:right="0" w:firstLine="709"/>
        <w:jc w:val="both"/>
        <w:rPr>
          <w:i w:val="false"/>
          <w:i w:val="false"/>
          <w:iCs w:val="false"/>
          <w:sz w:val="24"/>
          <w:szCs w:val="24"/>
        </w:rPr>
      </w:pPr>
      <w:r>
        <w:rPr>
          <w:rFonts w:cs="Times New Roman" w:ascii="Times New Roman" w:hAnsi="Times New Roman"/>
          <w:i w:val="false"/>
          <w:iCs w:val="false"/>
          <w:sz w:val="24"/>
          <w:szCs w:val="24"/>
        </w:rPr>
        <w:t xml:space="preserve">Теперь смотрите, как Огонь идёт от Отца к ним. Мы его стяжали, они тоже стяжали. Но вот </w:t>
      </w:r>
      <w:r>
        <w:rPr>
          <w:rFonts w:cs="Times New Roman" w:ascii="Times New Roman" w:hAnsi="Times New Roman"/>
          <w:b/>
          <w:bCs/>
          <w:i w:val="false"/>
          <w:iCs w:val="false"/>
          <w:sz w:val="24"/>
          <w:szCs w:val="24"/>
        </w:rPr>
        <w:t>только</w:t>
      </w:r>
      <w:r>
        <w:rPr>
          <w:rFonts w:cs="Times New Roman" w:ascii="Times New Roman" w:hAnsi="Times New Roman"/>
          <w:i w:val="false"/>
          <w:iCs w:val="false"/>
          <w:sz w:val="24"/>
          <w:szCs w:val="24"/>
        </w:rPr>
        <w:t xml:space="preserve"> сейчас, </w:t>
      </w:r>
      <w:r>
        <w:rPr>
          <w:rFonts w:cs="Times New Roman" w:ascii="Times New Roman" w:hAnsi="Times New Roman"/>
          <w:b/>
          <w:bCs/>
          <w:i w:val="false"/>
          <w:iCs w:val="false"/>
          <w:sz w:val="24"/>
          <w:szCs w:val="24"/>
        </w:rPr>
        <w:t>после Присяги, Огонь идёт к ним</w:t>
      </w:r>
      <w:r>
        <w:rPr>
          <w:rFonts w:cs="Times New Roman" w:ascii="Times New Roman" w:hAnsi="Times New Roman"/>
          <w:i w:val="false"/>
          <w:iCs w:val="false"/>
          <w:sz w:val="24"/>
          <w:szCs w:val="24"/>
        </w:rPr>
        <w:t>.</w:t>
      </w:r>
    </w:p>
    <w:p>
      <w:pPr>
        <w:pStyle w:val="Normal"/>
        <w:spacing w:lineRule="auto" w:line="240" w:before="0" w:after="0"/>
        <w:ind w:left="0" w:right="0" w:firstLine="709"/>
        <w:jc w:val="both"/>
        <w:rPr>
          <w:i w:val="false"/>
          <w:i w:val="false"/>
          <w:iCs w:val="false"/>
          <w:sz w:val="24"/>
          <w:szCs w:val="24"/>
        </w:rPr>
      </w:pPr>
      <w:r>
        <w:rPr>
          <w:rFonts w:cs="Times New Roman" w:ascii="Times New Roman" w:hAnsi="Times New Roman"/>
          <w:i w:val="false"/>
          <w:iCs w:val="false"/>
          <w:sz w:val="24"/>
          <w:szCs w:val="24"/>
        </w:rPr>
        <w:t>Вы тоже присягали на одном из Синтезов. Если вы помните, мы иногда берём Меч и даём Клятву? У нас простые слова, но ёмкие. Смотрите, как Огонь входит в каждую фигуру, в зале Отца это видно, – прям укутывает вихрь Огня и входит в фигуру, они на колене ещё стоят. Некоторые достали Мечи и остриём воткнули в пол. Если так видите, тоже правильно. Некоторые, не все. Тут вопрос их Иерархического Статуса. Что это такое – я не знаю, их Цивилизация.</w:t>
      </w:r>
    </w:p>
    <w:p>
      <w:pPr>
        <w:pStyle w:val="Normal"/>
        <w:spacing w:lineRule="auto" w:line="240" w:before="0" w:after="0"/>
        <w:ind w:left="0" w:right="0" w:firstLine="709"/>
        <w:jc w:val="both"/>
        <w:rPr>
          <w:i w:val="false"/>
          <w:i w:val="false"/>
          <w:iCs w:val="false"/>
          <w:sz w:val="24"/>
          <w:szCs w:val="24"/>
        </w:rPr>
      </w:pPr>
      <w:r>
        <w:rPr>
          <w:rFonts w:cs="Times New Roman" w:ascii="Times New Roman" w:hAnsi="Times New Roman"/>
          <w:i w:val="false"/>
          <w:iCs w:val="false"/>
          <w:sz w:val="24"/>
          <w:szCs w:val="24"/>
        </w:rPr>
        <w:t>Они горят все Огнём. Их количество, равное нашему количеству, один в один, иначе не будет равновесия! Вот сколько нас в зале – столько их в зале. Без меня, я веду Синтез на обе команды. Но с Аватарессой Синтеза, она в зале для равновесия их начальства.</w:t>
      </w:r>
    </w:p>
    <w:p>
      <w:pPr>
        <w:pStyle w:val="Normal"/>
        <w:spacing w:lineRule="auto" w:line="240" w:before="0" w:after="0"/>
        <w:ind w:left="0" w:right="0" w:firstLine="709"/>
        <w:jc w:val="both"/>
        <w:rPr>
          <w:i w:val="false"/>
          <w:i w:val="false"/>
          <w:iCs w:val="false"/>
          <w:sz w:val="24"/>
          <w:szCs w:val="24"/>
        </w:rPr>
      </w:pPr>
      <w:r>
        <w:rPr>
          <w:rFonts w:cs="Times New Roman" w:ascii="Times New Roman" w:hAnsi="Times New Roman"/>
          <w:i w:val="false"/>
          <w:iCs w:val="false"/>
          <w:sz w:val="24"/>
          <w:szCs w:val="24"/>
        </w:rPr>
        <w:t>Они встали.</w:t>
      </w:r>
    </w:p>
    <w:p>
      <w:pPr>
        <w:pStyle w:val="Normal"/>
        <w:spacing w:lineRule="auto" w:line="240" w:before="0" w:after="0"/>
        <w:ind w:left="0" w:right="0" w:firstLine="709"/>
        <w:jc w:val="both"/>
        <w:rPr>
          <w:i w:val="false"/>
          <w:i w:val="false"/>
          <w:iCs w:val="false"/>
          <w:sz w:val="24"/>
          <w:szCs w:val="24"/>
        </w:rPr>
      </w:pPr>
      <w:r>
        <w:rPr>
          <w:rFonts w:cs="Times New Roman" w:ascii="Times New Roman" w:hAnsi="Times New Roman"/>
          <w:i w:val="false"/>
          <w:iCs w:val="false"/>
          <w:sz w:val="24"/>
          <w:szCs w:val="24"/>
        </w:rPr>
        <w:t>А теперь тот вихрь Синтеза, что крутится вокруг нас, мы активно отдаём им. Это 125 Синтезов, что они не смогли усвоить. Пускай запишут в свой Огонь. Им Отец что</w:t>
        <w:noBreakHyphen/>
        <w:t>то объясняет и Кут Хуми тоже стоит и объясняет. Если видите: справа от Отца стоит Кут Хуми. На их языке что</w:t>
        <w:noBreakHyphen/>
        <w:t>то им говорит, и они этот Синтез впитывают.</w:t>
      </w:r>
    </w:p>
    <w:p>
      <w:pPr>
        <w:pStyle w:val="Normal"/>
        <w:spacing w:lineRule="auto" w:line="240" w:before="0" w:after="0"/>
        <w:ind w:left="0" w:right="0" w:firstLine="709"/>
        <w:jc w:val="both"/>
        <w:rPr>
          <w:i w:val="false"/>
          <w:i w:val="false"/>
          <w:iCs w:val="false"/>
          <w:sz w:val="24"/>
          <w:szCs w:val="24"/>
        </w:rPr>
      </w:pPr>
      <w:r>
        <w:rPr>
          <w:rFonts w:cs="Times New Roman" w:ascii="Times New Roman" w:hAnsi="Times New Roman"/>
          <w:i w:val="false"/>
          <w:iCs w:val="false"/>
          <w:sz w:val="24"/>
          <w:szCs w:val="24"/>
        </w:rPr>
        <w:t xml:space="preserve">А мы активно отдаём им Синтез. Просто утверждаем: </w:t>
      </w:r>
      <w:r>
        <w:rPr>
          <w:rFonts w:cs="Times New Roman" w:ascii="Times New Roman" w:hAnsi="Times New Roman"/>
          <w:i w:val="false"/>
          <w:iCs w:val="false"/>
          <w:spacing w:val="40"/>
          <w:sz w:val="24"/>
          <w:szCs w:val="24"/>
        </w:rPr>
        <w:t>отдаём</w:t>
      </w:r>
      <w:r>
        <w:rPr>
          <w:rFonts w:cs="Times New Roman" w:ascii="Times New Roman" w:hAnsi="Times New Roman"/>
          <w:i w:val="false"/>
          <w:iCs w:val="false"/>
          <w:sz w:val="24"/>
          <w:szCs w:val="24"/>
        </w:rPr>
        <w:t>!!! Только не надо жертвовать, отдаём. Мы на равных работаем, жертвуют нижестоящим. В данном случае, мы на равных, просто отдаём Синтез. Для этого вспыхивайте 125</w:t>
        <w:noBreakHyphen/>
        <w:t>ричным своим Синтезом или сколько Ядер у вас есть. Вы начинаете сиять своим Синтезом. И Синтез, который вокруг нас вертится, в нас войти не может, потому что из Ядер идёт Синтез Отца, он сильнее всего того, что вокруг нас вертится.</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Поэтому мы возжигаемся Ядрами Синтеза Изначально Вышестоящего Отца в нас и Синтеза, который вертится вокруг нас, входит во все эти фигуры и вписывается в Огонь!</w:t>
      </w:r>
    </w:p>
    <w:p>
      <w:pPr>
        <w:pStyle w:val="Normal"/>
        <w:spacing w:lineRule="auto" w:line="240" w:before="0" w:after="0"/>
        <w:ind w:left="0" w:right="0" w:firstLine="709"/>
        <w:jc w:val="both"/>
        <w:rPr>
          <w:i w:val="false"/>
          <w:i w:val="false"/>
          <w:iCs w:val="false"/>
          <w:sz w:val="24"/>
          <w:szCs w:val="24"/>
        </w:rPr>
      </w:pPr>
      <w:r>
        <w:rPr>
          <w:rFonts w:cs="Times New Roman" w:ascii="Times New Roman" w:hAnsi="Times New Roman"/>
          <w:i w:val="false"/>
          <w:iCs w:val="false"/>
          <w:sz w:val="24"/>
          <w:szCs w:val="24"/>
        </w:rPr>
        <w:t>Некоторые там упали, не переживайте, это не смерть. Смерть там только, если они сгорели. Они сгореть не смогут, они в Форме, как и мы с вами. У нас в Форме не сгорают! Но сознание могут терять, по малости: для них это первый Синтез! Не забывайте, что это Октавные люди и качество их совсем другое, чем у нас. Это Люди телом 5</w:t>
        <w:noBreakHyphen/>
        <w:t>ой степени. Мы даже представить себе не можем, что это такое. Живут в среднем 180 тысяч лет. Накоплено миллионами лет развития. Начинали, как и мы, со столетнего рубежа. Представьте их развитость в телах! Поэтому даже  комментировать н</w:t>
      </w:r>
      <w:r>
        <w:rPr>
          <w:rFonts w:eastAsia="Times New Roman" w:cs="Times New Roman" w:ascii="Times New Roman" w:hAnsi="Times New Roman"/>
          <w:i w:val="false"/>
          <w:iCs w:val="false"/>
          <w:sz w:val="24"/>
          <w:szCs w:val="24"/>
        </w:rPr>
        <w:t>é</w:t>
      </w:r>
      <w:r>
        <w:rPr>
          <w:rFonts w:cs="Times New Roman" w:ascii="Times New Roman" w:hAnsi="Times New Roman"/>
          <w:i w:val="false"/>
          <w:iCs w:val="false"/>
          <w:sz w:val="24"/>
          <w:szCs w:val="24"/>
        </w:rPr>
        <w:t>чего, насколько они развитее, но одновременно и не компетентнее в Синтезе. Да откуда я знаю, почему так?! К Отцу! Он их обучает. Участвуя с ними, вы напитываетесь их подготовкой и возможностями, никогда не бывает просто так, идёт обмен.</w:t>
      </w:r>
    </w:p>
    <w:p>
      <w:pPr>
        <w:pStyle w:val="Normal"/>
        <w:spacing w:lineRule="auto" w:line="240" w:before="0" w:after="0"/>
        <w:ind w:left="0" w:right="0" w:firstLine="709"/>
        <w:jc w:val="both"/>
        <w:rPr>
          <w:i w:val="false"/>
          <w:i w:val="false"/>
          <w:iCs w:val="false"/>
          <w:sz w:val="24"/>
          <w:szCs w:val="24"/>
        </w:rPr>
      </w:pPr>
      <w:r>
        <w:rPr>
          <w:rFonts w:cs="Times New Roman" w:ascii="Times New Roman" w:hAnsi="Times New Roman"/>
          <w:i w:val="false"/>
          <w:iCs w:val="false"/>
          <w:sz w:val="24"/>
          <w:szCs w:val="24"/>
        </w:rPr>
        <w:t>Если вы им отдаёте Синтез, закон Энергопотенциала вам что, рассказывать? Дети! Только мы не понимаем, как это идёт. Впитывайте! Там всё в порядке, там дружеское единое состояние.</w:t>
      </w:r>
    </w:p>
    <w:p>
      <w:pPr>
        <w:pStyle w:val="Normal"/>
        <w:spacing w:lineRule="auto" w:line="240" w:before="0" w:after="0"/>
        <w:ind w:left="0" w:right="0" w:firstLine="709"/>
        <w:jc w:val="both"/>
        <w:rPr>
          <w:i w:val="false"/>
          <w:i w:val="false"/>
          <w:iCs w:val="false"/>
          <w:sz w:val="24"/>
          <w:szCs w:val="24"/>
        </w:rPr>
      </w:pPr>
      <w:r>
        <w:rPr>
          <w:rFonts w:cs="Times New Roman" w:ascii="Times New Roman" w:hAnsi="Times New Roman"/>
          <w:i w:val="false"/>
          <w:iCs w:val="false"/>
          <w:sz w:val="24"/>
          <w:szCs w:val="24"/>
        </w:rPr>
        <w:t xml:space="preserve">Впитали. Фух! Синтез перестал вокруг нас вертеться, теперь не будет так жарко. Я нашёл источник </w:t>
      </w:r>
      <w:r>
        <w:rPr>
          <w:rFonts w:eastAsia="Times New Roman" w:cs="Times New Roman" w:ascii="Times New Roman" w:hAnsi="Times New Roman"/>
          <w:i w:val="false"/>
          <w:iCs w:val="false"/>
          <w:sz w:val="24"/>
          <w:szCs w:val="24"/>
        </w:rPr>
        <w:t xml:space="preserve">‒ </w:t>
      </w:r>
      <w:r>
        <w:rPr>
          <w:rFonts w:cs="Times New Roman" w:ascii="Times New Roman" w:hAnsi="Times New Roman"/>
          <w:i w:val="false"/>
          <w:iCs w:val="false"/>
          <w:sz w:val="24"/>
          <w:szCs w:val="24"/>
        </w:rPr>
        <w:t>почему. Даже почувствуйте в аудитории, легче станет.</w:t>
      </w:r>
    </w:p>
    <w:p>
      <w:pPr>
        <w:pStyle w:val="Normal"/>
        <w:spacing w:lineRule="auto" w:line="240" w:before="0" w:after="0"/>
        <w:ind w:left="0" w:right="0" w:firstLine="709"/>
        <w:jc w:val="both"/>
        <w:rPr>
          <w:i w:val="false"/>
          <w:i w:val="false"/>
          <w:iCs w:val="false"/>
          <w:sz w:val="24"/>
          <w:szCs w:val="24"/>
        </w:rPr>
      </w:pPr>
      <w:r>
        <w:rPr>
          <w:rFonts w:cs="Times New Roman" w:ascii="Times New Roman" w:hAnsi="Times New Roman"/>
          <w:i w:val="false"/>
          <w:iCs w:val="false"/>
          <w:sz w:val="24"/>
          <w:szCs w:val="24"/>
        </w:rPr>
        <w:t>Поворачиваемся лицом направо, напра</w:t>
        <w:noBreakHyphen/>
        <w:t>во, к Отцу. Это я тем телам командую. Вместе стоим в анфас лицом к Отцу.</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 xml:space="preserve">И синтезируясь с Хум Изначально Вышестоящего Отца, стяжаем Синтез Изначально Вышестоящего Отца, </w:t>
      </w:r>
      <w:r>
        <w:rPr>
          <w:rFonts w:cs="Times New Roman" w:ascii="Times New Roman" w:hAnsi="Times New Roman"/>
          <w:b/>
          <w:bCs/>
          <w:i/>
          <w:sz w:val="24"/>
          <w:szCs w:val="24"/>
        </w:rPr>
        <w:t>прося счистить и сжечь с каждого из нас</w:t>
      </w:r>
      <w:r>
        <w:rPr>
          <w:rFonts w:cs="Times New Roman" w:ascii="Times New Roman" w:hAnsi="Times New Roman"/>
          <w:i/>
          <w:sz w:val="24"/>
          <w:szCs w:val="24"/>
        </w:rPr>
        <w:t xml:space="preserve"> любые </w:t>
      </w:r>
      <w:r>
        <w:rPr>
          <w:rFonts w:cs="Times New Roman" w:ascii="Times New Roman" w:hAnsi="Times New Roman"/>
          <w:b/>
          <w:bCs/>
          <w:i/>
          <w:sz w:val="24"/>
          <w:szCs w:val="24"/>
        </w:rPr>
        <w:t>тёмные основания</w:t>
      </w:r>
      <w:r>
        <w:rPr>
          <w:rFonts w:cs="Times New Roman" w:ascii="Times New Roman" w:hAnsi="Times New Roman"/>
          <w:i/>
          <w:sz w:val="24"/>
          <w:szCs w:val="24"/>
        </w:rPr>
        <w:t xml:space="preserve">, </w:t>
      </w:r>
      <w:r>
        <w:rPr>
          <w:rFonts w:cs="Times New Roman" w:ascii="Times New Roman" w:hAnsi="Times New Roman"/>
          <w:b/>
          <w:bCs/>
          <w:i/>
          <w:sz w:val="24"/>
          <w:szCs w:val="24"/>
        </w:rPr>
        <w:t>не характерные нам</w:t>
      </w:r>
      <w:r>
        <w:rPr>
          <w:rFonts w:cs="Times New Roman" w:ascii="Times New Roman" w:hAnsi="Times New Roman"/>
          <w:i/>
          <w:sz w:val="24"/>
          <w:szCs w:val="24"/>
        </w:rPr>
        <w:t xml:space="preserve">, то есть привнесённые в нас, в том числе; и </w:t>
      </w:r>
      <w:r>
        <w:rPr>
          <w:rFonts w:cs="Times New Roman" w:ascii="Times New Roman" w:hAnsi="Times New Roman"/>
          <w:b/>
          <w:bCs/>
          <w:i/>
          <w:sz w:val="24"/>
          <w:szCs w:val="24"/>
        </w:rPr>
        <w:t>характерные нам</w:t>
      </w:r>
      <w:r>
        <w:rPr>
          <w:rFonts w:cs="Times New Roman" w:ascii="Times New Roman" w:hAnsi="Times New Roman"/>
          <w:i/>
          <w:sz w:val="24"/>
          <w:szCs w:val="24"/>
        </w:rPr>
        <w:t xml:space="preserve"> по подобию, если притянулось по подобию.</w:t>
      </w:r>
    </w:p>
    <w:p>
      <w:pPr>
        <w:pStyle w:val="Normal"/>
        <w:spacing w:lineRule="auto" w:line="240" w:before="0" w:after="0"/>
        <w:ind w:left="0" w:right="0" w:firstLine="709"/>
        <w:jc w:val="both"/>
        <w:rPr>
          <w:sz w:val="24"/>
          <w:szCs w:val="24"/>
        </w:rPr>
      </w:pPr>
      <w:r>
        <w:rPr>
          <w:rFonts w:cs="Times New Roman" w:ascii="Times New Roman" w:hAnsi="Times New Roman"/>
          <w:i w:val="false"/>
          <w:iCs w:val="false"/>
          <w:sz w:val="24"/>
          <w:szCs w:val="24"/>
        </w:rPr>
        <w:t xml:space="preserve">Не важно. Даже если мы не считаем, что это тёмное, просим счистить это негативное и сжечь в нас! Горим Огнём Отца. Что сжигает Огонь Отца </w:t>
      </w:r>
      <w:r>
        <w:rPr>
          <w:rFonts w:eastAsia="Times New Roman" w:cs="Times New Roman" w:ascii="Times New Roman" w:hAnsi="Times New Roman"/>
          <w:i w:val="false"/>
          <w:iCs w:val="false"/>
          <w:sz w:val="24"/>
          <w:szCs w:val="24"/>
        </w:rPr>
        <w:t xml:space="preserve">‒ </w:t>
      </w:r>
      <w:r>
        <w:rPr>
          <w:rFonts w:cs="Times New Roman" w:ascii="Times New Roman" w:hAnsi="Times New Roman"/>
          <w:i w:val="false"/>
          <w:iCs w:val="false"/>
          <w:sz w:val="24"/>
          <w:szCs w:val="24"/>
        </w:rPr>
        <w:t>нам неведомо, но то самое, и плюс к тому, что я сказал. Да какая разница что?! Лишь бы этот Огонь сжёг в нас что</w:t>
        <w:noBreakHyphen/>
        <w:t>то. Уже хорошо! Отдайте, да и всё. Что нам таскать то, что нам не надо?! Если Огонь Отца что</w:t>
        <w:noBreakHyphen/>
        <w:t>то сжигает – нам это не надо! Доверяйте Отцу, и Его Огонь с вас сожжёт ненужное, а полезное усилит. «Свято место пусто не бывает»: если Огонь Отца что</w:t>
        <w:noBreakHyphen/>
        <w:t xml:space="preserve">то сжигает, </w:t>
      </w:r>
      <w:r>
        <w:rPr>
          <w:rFonts w:eastAsia="Times New Roman" w:cs="Times New Roman" w:ascii="Times New Roman" w:hAnsi="Times New Roman"/>
          <w:i w:val="false"/>
          <w:iCs w:val="false"/>
          <w:sz w:val="24"/>
          <w:szCs w:val="24"/>
        </w:rPr>
        <w:t xml:space="preserve">‒ </w:t>
      </w:r>
      <w:r>
        <w:rPr>
          <w:rFonts w:cs="Times New Roman" w:ascii="Times New Roman" w:hAnsi="Times New Roman"/>
          <w:i w:val="false"/>
          <w:iCs w:val="false"/>
          <w:sz w:val="24"/>
          <w:szCs w:val="24"/>
        </w:rPr>
        <w:t>вас Отец тут же заполняет. Заполняемся Отцом на сожжённое! «И более того», – говорит Отец! У тех ребят</w:t>
        <w:noBreakHyphen/>
        <w:t>соседей то же самое. Они сжигают в себе что</w:t>
        <w:noBreakHyphen/>
        <w:t xml:space="preserve">то «вечное Октавное», шучу. Это у нас называется «тёмное» и них «вечное Октавное». У нас есть Часть Вечность, им придётся сленг менять, </w:t>
      </w:r>
      <w:r>
        <w:rPr>
          <w:rFonts w:eastAsia="Times New Roman" w:cs="Times New Roman" w:ascii="Times New Roman" w:hAnsi="Times New Roman"/>
          <w:i w:val="false"/>
          <w:iCs w:val="false"/>
          <w:sz w:val="24"/>
          <w:szCs w:val="24"/>
        </w:rPr>
        <w:t xml:space="preserve">‒ </w:t>
      </w:r>
      <w:r>
        <w:rPr>
          <w:rFonts w:cs="Times New Roman" w:ascii="Times New Roman" w:hAnsi="Times New Roman"/>
          <w:i w:val="false"/>
          <w:iCs w:val="false"/>
          <w:sz w:val="24"/>
          <w:szCs w:val="24"/>
        </w:rPr>
        <w:t>негативно. И тоже заполняются Отцом.</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И мы все вместе синтезируемся с Хум Изначально Вышестоящего Отца, стяжаем Синтез Изначально Вышестоящего Отца каждому из нас и, возжигаясь Синтезом Изначально Вышестоящего Отца, преображаемся им.</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Благодарим Изначально Вышестоящего Отца.</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 xml:space="preserve">Обеими командами возвращаемся на свои Планеты. Мы развёртываемся физически в данном зале собою и выходим из прямого контакта с той Цивилизацией, действуя опосредованно, при необходимости. Там уже Кут Хуми будет регулировать, </w:t>
      </w:r>
      <w:r>
        <w:rPr>
          <w:rFonts w:eastAsia="Times New Roman" w:cs="Times New Roman" w:ascii="Times New Roman" w:hAnsi="Times New Roman"/>
          <w:i/>
          <w:sz w:val="24"/>
          <w:szCs w:val="24"/>
        </w:rPr>
        <w:t>‒ э</w:t>
      </w:r>
      <w:r>
        <w:rPr>
          <w:rFonts w:cs="Times New Roman" w:ascii="Times New Roman" w:hAnsi="Times New Roman"/>
          <w:i/>
          <w:sz w:val="24"/>
          <w:szCs w:val="24"/>
        </w:rPr>
        <w:t>то Кут Хуми нам сообщил. Мы их вытянули.</w:t>
      </w:r>
    </w:p>
    <w:p>
      <w:pPr>
        <w:pStyle w:val="Normal"/>
        <w:spacing w:lineRule="auto" w:line="240" w:before="0" w:after="0"/>
        <w:ind w:left="0" w:right="0" w:firstLine="709"/>
        <w:jc w:val="both"/>
        <w:rPr>
          <w:sz w:val="24"/>
          <w:szCs w:val="24"/>
        </w:rPr>
      </w:pPr>
      <w:r>
        <w:rPr>
          <w:rFonts w:cs="Times New Roman" w:ascii="Times New Roman" w:hAnsi="Times New Roman"/>
          <w:i w:val="false"/>
          <w:iCs w:val="false"/>
          <w:sz w:val="24"/>
          <w:szCs w:val="24"/>
        </w:rPr>
        <w:t>Они боялись нам довериться. И только тем, что Глава сгорела, они поняли, что не вытянут. А мы им предлагали помощь. Ну у каждого свои накопления и привычки.</w:t>
      </w:r>
    </w:p>
    <w:p>
      <w:pPr>
        <w:pStyle w:val="Normal"/>
        <w:spacing w:lineRule="auto" w:line="240" w:before="0" w:after="0"/>
        <w:ind w:left="0" w:right="0" w:firstLine="709"/>
        <w:jc w:val="both"/>
        <w:rPr>
          <w:i w:val="false"/>
          <w:i w:val="false"/>
          <w:iCs w:val="false"/>
          <w:sz w:val="24"/>
          <w:szCs w:val="24"/>
        </w:rPr>
      </w:pPr>
      <w:r>
        <w:rPr>
          <w:rFonts w:cs="Times New Roman" w:ascii="Times New Roman" w:hAnsi="Times New Roman"/>
          <w:i w:val="false"/>
          <w:iCs w:val="false"/>
          <w:sz w:val="24"/>
          <w:szCs w:val="24"/>
        </w:rPr>
        <w:t xml:space="preserve">Портал между нами закрывается. Синтез будет идти на две команды, но портал прямого контакта закрыт. Контакт будет Октавным. Не буду пояснять </w:t>
      </w:r>
      <w:r>
        <w:rPr>
          <w:rFonts w:eastAsia="Times New Roman" w:cs="Times New Roman" w:ascii="Times New Roman" w:hAnsi="Times New Roman"/>
          <w:i w:val="false"/>
          <w:iCs w:val="false"/>
          <w:sz w:val="24"/>
          <w:szCs w:val="24"/>
        </w:rPr>
        <w:t xml:space="preserve">‒ </w:t>
      </w:r>
      <w:r>
        <w:rPr>
          <w:rFonts w:cs="Times New Roman" w:ascii="Times New Roman" w:hAnsi="Times New Roman"/>
          <w:i w:val="false"/>
          <w:iCs w:val="false"/>
          <w:sz w:val="24"/>
          <w:szCs w:val="24"/>
        </w:rPr>
        <w:t>как: 5</w:t>
        <w:noBreakHyphen/>
        <w:t>ая степень Материи. Но контакт остаётся на команду на весь Синтез, это не отменяется, просто портал прямого обмена закрывается.</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Мы развёртываемся физически в телах и эманируем всё стяжённое и возожжённое только в ИВДИВО, пока только в ИВДИВО и в ИВДИВО Каждого из нас.</w:t>
      </w:r>
    </w:p>
    <w:p>
      <w:pPr>
        <w:pStyle w:val="Normal"/>
        <w:spacing w:lineRule="auto" w:line="240" w:before="0" w:after="0"/>
        <w:ind w:left="0" w:right="0" w:firstLine="709"/>
        <w:jc w:val="both"/>
        <w:rPr>
          <w:i w:val="false"/>
          <w:i w:val="false"/>
          <w:iCs w:val="false"/>
          <w:sz w:val="24"/>
          <w:szCs w:val="24"/>
        </w:rPr>
      </w:pPr>
      <w:r>
        <w:rPr>
          <w:rFonts w:cs="Times New Roman" w:ascii="Times New Roman" w:hAnsi="Times New Roman"/>
          <w:i w:val="false"/>
          <w:iCs w:val="false"/>
          <w:sz w:val="24"/>
          <w:szCs w:val="24"/>
        </w:rPr>
        <w:t>Столпы Подразделений могут поплавиться.</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И выходим из Практики.</w:t>
      </w:r>
    </w:p>
    <w:p>
      <w:pPr>
        <w:pStyle w:val="Normal"/>
        <w:spacing w:lineRule="auto" w:line="240" w:before="0" w:after="0"/>
        <w:ind w:left="0" w:right="0" w:firstLine="709"/>
        <w:jc w:val="both"/>
        <w:rPr>
          <w:sz w:val="24"/>
          <w:szCs w:val="24"/>
        </w:rPr>
      </w:pPr>
      <w:r>
        <w:rPr>
          <w:rFonts w:cs="Times New Roman" w:ascii="Times New Roman" w:hAnsi="Times New Roman"/>
          <w:i/>
          <w:sz w:val="24"/>
          <w:szCs w:val="24"/>
        </w:rPr>
        <w:t>Аминь.</w:t>
      </w:r>
    </w:p>
    <w:p>
      <w:pPr>
        <w:pStyle w:val="Normal"/>
        <w:spacing w:lineRule="auto" w:line="240" w:before="0" w:after="0"/>
        <w:ind w:left="0" w:right="0" w:firstLine="709"/>
        <w:jc w:val="both"/>
        <w:rPr>
          <w:rFonts w:ascii="Times New Roman" w:hAnsi="Times New Roman" w:cs="Times New Roman"/>
          <w:i/>
          <w:i/>
        </w:rPr>
      </w:pPr>
      <w:r>
        <w:rPr>
          <w:rFonts w:cs="Times New Roman" w:ascii="Times New Roman" w:hAnsi="Times New Roman"/>
          <w:i/>
        </w:rPr>
      </w:r>
    </w:p>
    <w:p>
      <w:pPr>
        <w:pStyle w:val="Normal"/>
        <w:spacing w:lineRule="auto" w:line="240" w:before="0" w:after="0"/>
        <w:ind w:left="0" w:right="0" w:firstLine="709"/>
        <w:jc w:val="both"/>
        <w:rPr>
          <w:rFonts w:ascii="Times New Roman" w:hAnsi="Times New Roman" w:cs="Times New Roman"/>
          <w:i/>
          <w:i/>
        </w:rPr>
      </w:pPr>
      <w:r>
        <w:rPr>
          <w:rFonts w:cs="Times New Roman" w:ascii="Times New Roman" w:hAnsi="Times New Roman"/>
          <w:i/>
        </w:rPr>
      </w:r>
    </w:p>
    <w:p>
      <w:pPr>
        <w:pStyle w:val="Normal"/>
        <w:spacing w:lineRule="auto" w:line="240" w:before="0" w:after="0"/>
        <w:ind w:left="0" w:right="0" w:firstLine="709"/>
        <w:jc w:val="both"/>
        <w:rPr>
          <w:sz w:val="24"/>
          <w:szCs w:val="24"/>
        </w:rPr>
      </w:pPr>
      <w:r>
        <w:rPr>
          <w:rFonts w:cs="Times New Roman" w:ascii="Times New Roman" w:hAnsi="Times New Roman"/>
          <w:i w:val="false"/>
          <w:iCs w:val="false"/>
          <w:sz w:val="24"/>
          <w:szCs w:val="24"/>
          <w:lang w:val="ru-RU"/>
        </w:rPr>
        <w:t>Набор Практики: Воробьёва Ирина — Аватаресса Октавно</w:t>
        <w:noBreakHyphen/>
        <w:t>Метагалактической ИВДИВО</w:t>
        <w:noBreakHyphen/>
        <w:t>Империи Синтез</w:t>
        <w:noBreakHyphen/>
        <w:t xml:space="preserve">физичности ИВО АС Византия ИВАС Кут Хуми 75.557.863.725.914.323.419.068 с-и-р 448 п-и-р ИВДИВО/Планеты Земля, ИВДИВО Бурятия, </w:t>
      </w:r>
    </w:p>
    <w:p>
      <w:pPr>
        <w:pStyle w:val="Normal"/>
        <w:spacing w:lineRule="auto" w:line="240" w:before="0" w:after="0"/>
        <w:ind w:left="0" w:right="0"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firstLine="709"/>
        <w:jc w:val="both"/>
        <w:rPr>
          <w:sz w:val="24"/>
          <w:szCs w:val="24"/>
        </w:rPr>
      </w:pPr>
      <w:r>
        <w:rPr>
          <w:rFonts w:ascii="Times New Roman" w:hAnsi="Times New Roman"/>
          <w:sz w:val="24"/>
          <w:szCs w:val="24"/>
        </w:rPr>
        <w:t>Проверка Практики: Мила Савельева, Посвящённая Истины Изначально Вышестоящего ИВО АС Свет ИВАС Кут Хуми 448 Пра</w:t>
        <w:noBreakHyphen/>
        <w:t>ивдиво</w:t>
        <w:noBreakHyphen/>
        <w:t>Реальности ИВДИВО / Планеты Земля.</w:t>
      </w:r>
    </w:p>
    <w:p>
      <w:pPr>
        <w:pStyle w:val="Normal"/>
        <w:spacing w:lineRule="auto" w:line="240" w:before="0" w:after="0"/>
        <w:ind w:left="0" w:right="0" w:firstLine="709"/>
        <w:jc w:val="both"/>
        <w:rPr>
          <w:sz w:val="24"/>
          <w:szCs w:val="24"/>
        </w:rPr>
      </w:pPr>
      <w:r>
        <w:rPr>
          <w:rFonts w:ascii="Times New Roman" w:hAnsi="Times New Roman"/>
          <w:sz w:val="24"/>
          <w:szCs w:val="24"/>
        </w:rPr>
        <w:t>Сдано ИВАС Кут Хуми «5» сентября 2022 г.</w:t>
      </w:r>
    </w:p>
    <w:p>
      <w:pPr>
        <w:pStyle w:val="Normal"/>
        <w:spacing w:lineRule="auto" w:line="240" w:before="0" w:after="0"/>
        <w:ind w:left="0" w:right="0" w:firstLine="709"/>
        <w:jc w:val="both"/>
        <w:rPr>
          <w:sz w:val="24"/>
          <w:szCs w:val="24"/>
        </w:rPr>
      </w:pPr>
      <w:r>
        <w:rPr/>
      </w:r>
    </w:p>
    <w:sectPr>
      <w:headerReference w:type="default" r:id="rId2"/>
      <w:footerReference w:type="default" r:id="rId3"/>
      <w:type w:val="nextPage"/>
      <w:pgSz w:w="12240" w:h="15840"/>
      <w:pgMar w:left="1418" w:right="567" w:gutter="0" w:header="265" w:top="1349" w:footer="324" w:bottom="56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Cambria">
    <w:charset w:val="cc"/>
    <w:family w:val="roman"/>
    <w:pitch w:val="variable"/>
  </w:font>
  <w:font w:name="Liberation Sans">
    <w:altName w:val="Arial"/>
    <w:charset w:val="cc"/>
    <w:family w:val="roman"/>
    <w:pitch w:val="variable"/>
  </w:font>
  <w:font w:name="Brush Script MT">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w:fldChar w:fldCharType="begin"/>
    </w:r>
    <w:r>
      <w:rPr/>
      <w:instrText xml:space="preserve"> PAGE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778" w:leader="none"/>
        <w:tab w:val="center" w:pos="5127" w:leader="none"/>
      </w:tabs>
      <w:spacing w:lineRule="auto" w:line="240" w:before="0" w:after="0"/>
      <w:jc w:val="center"/>
      <w:rPr>
        <w:rFonts w:ascii="Calibri" w:hAnsi="Calibri" w:cs="Brush Script MT" w:asciiTheme="minorHAnsi" w:hAnsiTheme="minorHAnsi"/>
        <w:i/>
        <w:i/>
        <w:iCs/>
        <w:color w:val="1F497D"/>
        <w:sz w:val="19"/>
        <w:szCs w:val="19"/>
      </w:rPr>
    </w:pPr>
    <w:r>
      <w:rPr>
        <w:rFonts w:cs="Brush Script MT"/>
        <w:i/>
        <w:iCs/>
        <w:color w:val="1F497D"/>
        <w:sz w:val="19"/>
        <w:szCs w:val="19"/>
      </w:rPr>
      <w:drawing>
        <wp:anchor behindDoc="1" distT="0" distB="0" distL="0" distR="0" simplePos="0" locked="0" layoutInCell="0" allowOverlap="1" relativeHeight="5">
          <wp:simplePos x="0" y="0"/>
          <wp:positionH relativeFrom="column">
            <wp:align>center</wp:align>
          </wp:positionH>
          <wp:positionV relativeFrom="paragraph">
            <wp:posOffset>635</wp:posOffset>
          </wp:positionV>
          <wp:extent cx="6511925" cy="56134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1"/>
                  <a:stretch>
                    <a:fillRect/>
                  </a:stretch>
                </pic:blipFill>
                <pic:spPr bwMode="auto">
                  <a:xfrm>
                    <a:off x="0" y="0"/>
                    <a:ext cx="6511925" cy="561340"/>
                  </a:xfrm>
                  <a:prstGeom prst="rect">
                    <a:avLst/>
                  </a:prstGeom>
                </pic:spPr>
              </pic:pic>
            </a:graphicData>
          </a:graphic>
        </wp:anchor>
      </w:drawing>
    </w:r>
  </w:p>
  <w:p>
    <w:pPr>
      <w:pStyle w:val="Normal"/>
      <w:spacing w:lineRule="auto" w:line="240" w:before="0" w:after="0"/>
      <w:jc w:val="center"/>
      <w:rPr>
        <w:rFonts w:ascii="Brush Script MT" w:hAnsi="Brush Script MT" w:cs="Brush Script MT"/>
        <w:i/>
        <w:i/>
        <w:iCs/>
        <w:color w:val="1F497D"/>
        <w:sz w:val="19"/>
        <w:szCs w:val="19"/>
      </w:rPr>
    </w:pPr>
    <w:r>
      <w:rPr>
        <w:rFonts w:cs="Brush Script MT" w:ascii="Brush Script MT" w:hAnsi="Brush Script MT"/>
        <w:i/>
        <w:iCs/>
        <w:color w:val="1F497D"/>
        <w:sz w:val="19"/>
        <w:szCs w:val="19"/>
      </w:rPr>
    </w:r>
  </w:p>
  <w:p>
    <w:pPr>
      <w:pStyle w:val="Normal"/>
      <w:spacing w:lineRule="auto" w:line="240" w:before="0" w:after="0"/>
      <w:jc w:val="center"/>
      <w:rPr>
        <w:rFonts w:ascii="Brush Script MT" w:hAnsi="Brush Script MT" w:cs="Brush Script MT"/>
        <w:i/>
        <w:i/>
        <w:iCs/>
        <w:color w:val="1F497D"/>
        <w:sz w:val="19"/>
        <w:szCs w:val="19"/>
      </w:rPr>
    </w:pPr>
    <w:r>
      <w:rPr>
        <w:rFonts w:cs="Brush Script MT" w:ascii="Brush Script MT" w:hAnsi="Brush Script MT"/>
        <w:i/>
        <w:iCs/>
        <w:color w:val="1F497D"/>
        <w:sz w:val="19"/>
        <w:szCs w:val="19"/>
      </w:rPr>
    </w:r>
  </w:p>
  <w:p>
    <w:pPr>
      <w:pStyle w:val="Normal"/>
      <w:spacing w:lineRule="auto" w:line="240" w:before="0" w:after="0"/>
      <w:jc w:val="center"/>
      <w:rPr>
        <w:rFonts w:ascii="Brush Script MT" w:hAnsi="Brush Script MT" w:cs="Brush Script MT"/>
        <w:i/>
        <w:i/>
        <w:iCs/>
        <w:color w:val="1F497D"/>
        <w:sz w:val="19"/>
        <w:szCs w:val="19"/>
      </w:rPr>
    </w:pPr>
    <w:r>
      <w:rPr>
        <w:rFonts w:cs="Brush Script MT" w:ascii="Brush Script MT" w:hAnsi="Brush Script MT"/>
        <w:i/>
        <w:iCs/>
        <w:color w:val="1F497D"/>
        <w:sz w:val="19"/>
        <w:szCs w:val="19"/>
      </w:rPr>
    </w:r>
  </w:p>
</w:hdr>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3132"/>
    <w:pPr>
      <w:widowControl/>
      <w:suppressAutoHyphens w:val="true"/>
      <w:overflowPunct w:val="true"/>
      <w:bidi w:val="0"/>
      <w:spacing w:lineRule="auto" w:line="252" w:before="0" w:after="160"/>
      <w:jc w:val="left"/>
    </w:pPr>
    <w:rPr>
      <w:rFonts w:ascii="Calibri" w:hAnsi="Calibri" w:eastAsia="Times New Roman" w:cs="Times New Roman"/>
      <w:color w:val="auto"/>
      <w:kern w:val="2"/>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qFormat/>
    <w:rsid w:val="00013132"/>
    <w:rPr/>
  </w:style>
  <w:style w:type="character" w:styleId="Style15" w:customStyle="1">
    <w:name w:val="Нижний колонтитул Знак"/>
    <w:basedOn w:val="DefaultParagraphFont"/>
    <w:qFormat/>
    <w:rsid w:val="00013132"/>
    <w:rPr/>
  </w:style>
  <w:style w:type="character" w:styleId="Strong">
    <w:name w:val="Strong"/>
    <w:basedOn w:val="DefaultParagraphFont"/>
    <w:qFormat/>
    <w:rsid w:val="00013132"/>
    <w:rPr>
      <w:rFonts w:ascii="Times New Roman" w:hAnsi="Times New Roman"/>
      <w:b/>
    </w:rPr>
  </w:style>
  <w:style w:type="character" w:styleId="Style16" w:customStyle="1">
    <w:name w:val="Без интервала Знак"/>
    <w:qFormat/>
    <w:rsid w:val="00013132"/>
    <w:rPr>
      <w:rFonts w:ascii="Calibri" w:hAnsi="Calibri"/>
    </w:rPr>
  </w:style>
  <w:style w:type="character" w:styleId="Style17" w:customStyle="1">
    <w:name w:val="Маркеры"/>
    <w:qFormat/>
    <w:rsid w:val="00013132"/>
    <w:rPr>
      <w:rFonts w:ascii="OpenSymbol" w:hAnsi="OpenSymbol" w:eastAsia="OpenSymbol" w:cs="OpenSymbol"/>
    </w:rPr>
  </w:style>
  <w:style w:type="character" w:styleId="Style18" w:customStyle="1">
    <w:name w:val="Символ нумерации"/>
    <w:qFormat/>
    <w:rsid w:val="00013132"/>
    <w:rPr/>
  </w:style>
  <w:style w:type="character" w:styleId="Style19" w:customStyle="1">
    <w:name w:val="Подзаголовок Знак"/>
    <w:basedOn w:val="DefaultParagraphFont"/>
    <w:uiPriority w:val="11"/>
    <w:qFormat/>
    <w:rsid w:val="00fc3f01"/>
    <w:rPr>
      <w:rFonts w:ascii="Cambria" w:hAnsi="Cambria" w:eastAsia="" w:cs="" w:asciiTheme="majorHAnsi" w:cstheme="majorBidi" w:eastAsiaTheme="majorEastAsia" w:hAnsiTheme="majorHAnsi"/>
      <w:i/>
      <w:iCs/>
      <w:color w:val="4F81BD" w:themeColor="accent1"/>
      <w:spacing w:val="15"/>
      <w:lang w:eastAsia="ru-RU" w:bidi="ar-SA"/>
    </w:rPr>
  </w:style>
  <w:style w:type="character" w:styleId="1" w:customStyle="1">
    <w:name w:val="Верхний колонтитул Знак1"/>
    <w:basedOn w:val="DefaultParagraphFont"/>
    <w:semiHidden/>
    <w:qFormat/>
    <w:rsid w:val="0091357e"/>
    <w:rPr>
      <w:rFonts w:ascii="Calibri" w:hAnsi="Calibri" w:eastAsia="Times New Roman" w:cs="Times New Roman"/>
      <w:sz w:val="22"/>
      <w:szCs w:val="22"/>
      <w:lang w:eastAsia="ru-RU" w:bidi="ar-SA"/>
    </w:rPr>
  </w:style>
  <w:style w:type="character" w:styleId="11" w:customStyle="1">
    <w:name w:val="Нижний колонтитул Знак1"/>
    <w:basedOn w:val="DefaultParagraphFont"/>
    <w:semiHidden/>
    <w:qFormat/>
    <w:rsid w:val="0091357e"/>
    <w:rPr>
      <w:rFonts w:ascii="Calibri" w:hAnsi="Calibri" w:eastAsia="Times New Roman" w:cs="Times New Roman"/>
      <w:sz w:val="22"/>
      <w:szCs w:val="22"/>
      <w:lang w:eastAsia="ru-RU" w:bidi="ar-SA"/>
    </w:rPr>
  </w:style>
  <w:style w:type="paragraph" w:styleId="Style20" w:customStyle="1">
    <w:name w:val="Заголовок"/>
    <w:basedOn w:val="Normal"/>
    <w:next w:val="Style21"/>
    <w:qFormat/>
    <w:rsid w:val="00013132"/>
    <w:pPr>
      <w:keepNext w:val="true"/>
      <w:spacing w:before="240" w:after="120"/>
    </w:pPr>
    <w:rPr>
      <w:rFonts w:ascii="Liberation Sans" w:hAnsi="Liberation Sans" w:eastAsia="Microsoft YaHei" w:cs="Lucida Sans"/>
      <w:sz w:val="28"/>
      <w:szCs w:val="28"/>
    </w:rPr>
  </w:style>
  <w:style w:type="paragraph" w:styleId="Style21">
    <w:name w:val="Body Text"/>
    <w:basedOn w:val="Normal"/>
    <w:rsid w:val="00013132"/>
    <w:pPr>
      <w:spacing w:lineRule="auto" w:line="276" w:before="0" w:after="140"/>
    </w:pPr>
    <w:rPr/>
  </w:style>
  <w:style w:type="paragraph" w:styleId="Style22">
    <w:name w:val="List"/>
    <w:basedOn w:val="Style21"/>
    <w:rsid w:val="00013132"/>
    <w:pPr/>
    <w:rPr>
      <w:rFonts w:cs="Lucida Sans"/>
    </w:rPr>
  </w:style>
  <w:style w:type="paragraph" w:styleId="Style23" w:customStyle="1">
    <w:name w:val="Caption"/>
    <w:basedOn w:val="Normal"/>
    <w:qFormat/>
    <w:rsid w:val="00013132"/>
    <w:pPr>
      <w:suppressLineNumbers/>
      <w:spacing w:before="120" w:after="120"/>
    </w:pPr>
    <w:rPr>
      <w:rFonts w:cs="Arial"/>
      <w:i/>
      <w:iCs/>
      <w:sz w:val="24"/>
      <w:szCs w:val="24"/>
    </w:rPr>
  </w:style>
  <w:style w:type="paragraph" w:styleId="Style24">
    <w:name w:val="Указатель"/>
    <w:basedOn w:val="Normal"/>
    <w:qFormat/>
    <w:pPr>
      <w:suppressLineNumbers/>
    </w:pPr>
    <w:rPr>
      <w:rFonts w:cs="Lucida Sans"/>
      <w:lang w:val="zxx" w:eastAsia="zxx" w:bidi="zxx"/>
    </w:rPr>
  </w:style>
  <w:style w:type="paragraph" w:styleId="Indexheading">
    <w:name w:val="index heading"/>
    <w:basedOn w:val="Normal"/>
    <w:qFormat/>
    <w:rsid w:val="00013132"/>
    <w:pPr>
      <w:suppressLineNumbers/>
    </w:pPr>
    <w:rPr>
      <w:rFonts w:cs="Lucida Sans"/>
    </w:rPr>
  </w:style>
  <w:style w:type="paragraph" w:styleId="Caption">
    <w:name w:val="caption"/>
    <w:basedOn w:val="Normal"/>
    <w:qFormat/>
    <w:rsid w:val="00013132"/>
    <w:pPr>
      <w:suppressLineNumbers/>
      <w:spacing w:before="120" w:after="120"/>
    </w:pPr>
    <w:rPr>
      <w:rFonts w:cs="Lucida Sans"/>
      <w:i/>
      <w:iCs/>
      <w:sz w:val="24"/>
      <w:szCs w:val="24"/>
    </w:rPr>
  </w:style>
  <w:style w:type="paragraph" w:styleId="12" w:customStyle="1">
    <w:name w:val="Обычная таблица1"/>
    <w:qFormat/>
    <w:rsid w:val="00013132"/>
    <w:pPr>
      <w:widowControl/>
      <w:suppressAutoHyphens w:val="true"/>
      <w:overflowPunct w:val="true"/>
      <w:bidi w:val="0"/>
      <w:spacing w:lineRule="auto" w:line="252" w:before="0" w:after="160"/>
      <w:jc w:val="left"/>
    </w:pPr>
    <w:rPr>
      <w:rFonts w:ascii="Calibri" w:hAnsi="Calibri" w:eastAsia="Times New Roman" w:cs="Times New Roman"/>
      <w:color w:val="auto"/>
      <w:kern w:val="2"/>
      <w:sz w:val="22"/>
      <w:szCs w:val="22"/>
      <w:lang w:val="ru-RU" w:eastAsia="ru-RU" w:bidi="ar-SA"/>
    </w:rPr>
  </w:style>
  <w:style w:type="paragraph" w:styleId="Style25" w:customStyle="1">
    <w:name w:val="Верхний и нижний колонтитулы"/>
    <w:basedOn w:val="Normal"/>
    <w:qFormat/>
    <w:rsid w:val="00013132"/>
    <w:pPr/>
    <w:rPr/>
  </w:style>
  <w:style w:type="paragraph" w:styleId="Style26" w:customStyle="1">
    <w:name w:val="Колонтитул"/>
    <w:basedOn w:val="Normal"/>
    <w:qFormat/>
    <w:rsid w:val="00013132"/>
    <w:pPr/>
    <w:rPr/>
  </w:style>
  <w:style w:type="paragraph" w:styleId="Style27">
    <w:name w:val="Header"/>
    <w:basedOn w:val="Normal"/>
    <w:link w:val="1"/>
    <w:semiHidden/>
    <w:unhideWhenUsed/>
    <w:rsid w:val="0091357e"/>
    <w:pPr>
      <w:tabs>
        <w:tab w:val="clear" w:pos="720"/>
        <w:tab w:val="center" w:pos="4677" w:leader="none"/>
        <w:tab w:val="right" w:pos="9355" w:leader="none"/>
      </w:tabs>
      <w:spacing w:lineRule="auto" w:line="240" w:before="0" w:after="0"/>
    </w:pPr>
    <w:rPr/>
  </w:style>
  <w:style w:type="paragraph" w:styleId="Style28">
    <w:name w:val="Footer"/>
    <w:basedOn w:val="Normal"/>
    <w:link w:val="11"/>
    <w:semiHidden/>
    <w:unhideWhenUsed/>
    <w:rsid w:val="0091357e"/>
    <w:pPr>
      <w:tabs>
        <w:tab w:val="clear" w:pos="720"/>
        <w:tab w:val="center" w:pos="4677" w:leader="none"/>
        <w:tab w:val="right" w:pos="9355" w:leader="none"/>
      </w:tabs>
      <w:spacing w:lineRule="auto" w:line="240" w:before="0" w:after="0"/>
    </w:pPr>
    <w:rPr/>
  </w:style>
  <w:style w:type="paragraph" w:styleId="ListParagraph">
    <w:name w:val="List Paragraph"/>
    <w:basedOn w:val="Normal"/>
    <w:qFormat/>
    <w:rsid w:val="00013132"/>
    <w:pPr>
      <w:spacing w:lineRule="exact" w:line="276" w:before="0" w:after="200"/>
      <w:ind w:left="720" w:hanging="0"/>
      <w:contextualSpacing/>
    </w:pPr>
    <w:rPr>
      <w:rFonts w:ascii="Times New Roman" w:hAnsi="Times New Roman"/>
      <w:sz w:val="24"/>
      <w:lang w:eastAsia="en-US"/>
    </w:rPr>
  </w:style>
  <w:style w:type="paragraph" w:styleId="NoSpacing">
    <w:name w:val="No Spacing"/>
    <w:qFormat/>
    <w:rsid w:val="00013132"/>
    <w:pPr>
      <w:widowControl/>
      <w:suppressAutoHyphens w:val="true"/>
      <w:overflowPunct w:val="true"/>
      <w:bidi w:val="0"/>
      <w:spacing w:before="0" w:after="0"/>
      <w:jc w:val="left"/>
    </w:pPr>
    <w:rPr>
      <w:rFonts w:ascii="Calibri" w:hAnsi="Calibri" w:eastAsia="Times New Roman" w:cs="Calibri"/>
      <w:color w:val="auto"/>
      <w:kern w:val="2"/>
      <w:sz w:val="22"/>
      <w:szCs w:val="22"/>
      <w:lang w:val="ru-RU" w:eastAsia="ru-RU" w:bidi="ar-SA"/>
    </w:rPr>
  </w:style>
  <w:style w:type="paragraph" w:styleId="Style29">
    <w:name w:val="Subtitle"/>
    <w:basedOn w:val="Normal"/>
    <w:next w:val="Normal"/>
    <w:link w:val="Style19"/>
    <w:uiPriority w:val="11"/>
    <w:qFormat/>
    <w:rsid w:val="00fc3f01"/>
    <w:pPr/>
    <w:rPr>
      <w:rFonts w:ascii="Cambria" w:hAnsi="Cambria" w:eastAsia="" w:cs="" w:asciiTheme="majorHAnsi" w:cstheme="majorBidi" w:eastAsiaTheme="majorEastAsia" w:hAnsiTheme="majorHAnsi"/>
      <w:i/>
      <w:iCs/>
      <w:color w:val="4F81BD" w:themeColor="accent1"/>
      <w:spacing w:val="15"/>
      <w:sz w:val="24"/>
      <w:szCs w:val="24"/>
    </w:rPr>
  </w:style>
  <w:style w:type="paragraph" w:styleId="13" w:customStyle="1">
    <w:name w:val="Заголовок1"/>
    <w:basedOn w:val="Normal"/>
    <w:next w:val="Style21"/>
    <w:qFormat/>
    <w:rsid w:val="00867c94"/>
    <w:pPr>
      <w:keepNext w:val="true"/>
      <w:spacing w:before="240" w:after="120"/>
    </w:pPr>
    <w:rPr>
      <w:rFonts w:ascii="Liberation Sans" w:hAnsi="Liberation Sans" w:eastAsia="Microsoft YaHei" w:cs="Lucida Sans"/>
      <w:sz w:val="28"/>
      <w:szCs w:val="28"/>
    </w:rPr>
  </w:style>
  <w:style w:type="paragraph" w:styleId="Style30" w:customStyle="1">
    <w:name w:val="Содержимое врезки"/>
    <w:basedOn w:val="Normal"/>
    <w:qFormat/>
    <w:rsid w:val="00013132"/>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2EA10-98C3-4D0D-AA9B-9EAE90BD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2405</TotalTime>
  <Application>LibreOffice/7.3.2.2$Windows_X86_64 LibreOffice_project/49f2b1bff42cfccbd8f788c8dc32c1c309559be0</Application>
  <AppVersion>15.0000</AppVersion>
  <Pages>4</Pages>
  <Words>1796</Words>
  <Characters>10146</Characters>
  <CharactersWithSpaces>11913</CharactersWithSpaces>
  <Paragraphs>56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2022-02-09T19:09:00Z</dcterms:created>
  <dc:creator>RePack by Diakov</dc:creator>
  <dc:description/>
  <dc:language>ru-RU</dc:language>
  <cp:lastModifiedBy/>
  <dcterms:modified xsi:type="dcterms:W3CDTF">2022-09-05T13:24:11Z</dcterms:modified>
  <cp:revision>195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anisimov801@outlook.com</vt:lpwstr>
  </property>
</Properties>
</file>